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2DDE" w14:textId="701CC0AA" w:rsidR="00BE107D" w:rsidRPr="007124D0" w:rsidRDefault="00BE107D">
      <w:pPr>
        <w:rPr>
          <w:rFonts w:cstheme="minorHAnsi"/>
          <w:color w:val="179D4A"/>
          <w:sz w:val="28"/>
          <w:szCs w:val="28"/>
        </w:rPr>
      </w:pPr>
      <w:r>
        <w:rPr>
          <w:noProof/>
        </w:rPr>
        <w:drawing>
          <wp:inline distT="0" distB="0" distL="0" distR="0" wp14:anchorId="51048B4E" wp14:editId="0CFAC027">
            <wp:extent cx="1447165" cy="149542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79" cy="1504016"/>
                    </a:xfrm>
                    <a:prstGeom prst="rect">
                      <a:avLst/>
                    </a:prstGeom>
                    <a:noFill/>
                    <a:ln>
                      <a:noFill/>
                    </a:ln>
                  </pic:spPr>
                </pic:pic>
              </a:graphicData>
            </a:graphic>
          </wp:inline>
        </w:drawing>
      </w:r>
      <w:r>
        <w:rPr>
          <w:noProof/>
        </w:rPr>
        <w:drawing>
          <wp:inline distT="0" distB="0" distL="0" distR="0" wp14:anchorId="27E88DD3" wp14:editId="1F95A189">
            <wp:extent cx="2131060" cy="1504315"/>
            <wp:effectExtent l="0" t="0" r="2540" b="635"/>
            <wp:docPr id="2" name="Εικόνα 2" descr="Αποτέλεσμα εικόνας για πραγα χρυσο σοκακι"/>
            <wp:cNvGraphicFramePr/>
            <a:graphic xmlns:a="http://schemas.openxmlformats.org/drawingml/2006/main">
              <a:graphicData uri="http://schemas.openxmlformats.org/drawingml/2006/picture">
                <pic:pic xmlns:pic="http://schemas.openxmlformats.org/drawingml/2006/picture">
                  <pic:nvPicPr>
                    <pic:cNvPr id="2" name="Εικόνα 2" descr="Αποτέλεσμα εικόνας για πραγα χρυσο σοκακι"/>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504315"/>
                    </a:xfrm>
                    <a:prstGeom prst="rect">
                      <a:avLst/>
                    </a:prstGeom>
                    <a:noFill/>
                    <a:ln>
                      <a:noFill/>
                    </a:ln>
                  </pic:spPr>
                </pic:pic>
              </a:graphicData>
            </a:graphic>
          </wp:inline>
        </w:drawing>
      </w:r>
      <w:r>
        <w:rPr>
          <w:noProof/>
        </w:rPr>
        <w:drawing>
          <wp:inline distT="0" distB="0" distL="0" distR="0" wp14:anchorId="53F7D0D4" wp14:editId="4BFDED7D">
            <wp:extent cx="2588260" cy="150495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60" cy="1504950"/>
                    </a:xfrm>
                    <a:prstGeom prst="rect">
                      <a:avLst/>
                    </a:prstGeom>
                    <a:noFill/>
                    <a:ln>
                      <a:noFill/>
                    </a:ln>
                  </pic:spPr>
                </pic:pic>
              </a:graphicData>
            </a:graphic>
          </wp:inline>
        </w:drawing>
      </w:r>
    </w:p>
    <w:p w14:paraId="06D29349" w14:textId="77777777" w:rsidR="00E37D5C" w:rsidRDefault="00E37D5C" w:rsidP="007C059C">
      <w:pPr>
        <w:spacing w:after="0"/>
        <w:jc w:val="both"/>
        <w:rPr>
          <w:rFonts w:cstheme="minorHAnsi"/>
          <w:b/>
          <w:bCs/>
        </w:rPr>
      </w:pPr>
    </w:p>
    <w:p w14:paraId="75F8F97C" w14:textId="16138B45" w:rsidR="007C059C" w:rsidRPr="006D356E" w:rsidRDefault="007C059C" w:rsidP="007C059C">
      <w:pPr>
        <w:spacing w:after="0"/>
        <w:jc w:val="both"/>
        <w:rPr>
          <w:rFonts w:cstheme="minorHAnsi"/>
        </w:rPr>
      </w:pPr>
      <w:r w:rsidRPr="00612106">
        <w:rPr>
          <w:rFonts w:cstheme="minorHAnsi"/>
          <w:b/>
          <w:bCs/>
          <w:sz w:val="28"/>
          <w:szCs w:val="28"/>
        </w:rPr>
        <w:t>Πράγα</w:t>
      </w:r>
      <w:r w:rsidRPr="00612106">
        <w:rPr>
          <w:rFonts w:cstheme="minorHAnsi"/>
          <w:sz w:val="28"/>
          <w:szCs w:val="28"/>
        </w:rPr>
        <w:t>:</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Μολδάβα. Αποτελεί ένα κόσμημα βγαλμένο από το παρελθόν καθώς από τους  δύο παγκόσμιους πολέμους έμεινε σχεδόν άθιχτη. </w:t>
      </w:r>
    </w:p>
    <w:p w14:paraId="6B87FA83" w14:textId="180BD8C2" w:rsidR="007C059C" w:rsidRPr="006D356E" w:rsidRDefault="00C655FB" w:rsidP="007C059C">
      <w:pPr>
        <w:spacing w:after="0"/>
        <w:jc w:val="both"/>
        <w:rPr>
          <w:rFonts w:cstheme="minorHAnsi"/>
        </w:rPr>
      </w:pPr>
      <w:r w:rsidRPr="006D356E">
        <w:rPr>
          <w:rFonts w:cstheme="minorHAnsi"/>
        </w:rPr>
        <w:t>Πρώτο</w:t>
      </w:r>
      <w:r w:rsidRPr="00C655FB">
        <w:rPr>
          <w:rFonts w:cstheme="minorHAnsi"/>
        </w:rPr>
        <w:t xml:space="preserve"> </w:t>
      </w:r>
      <w:r w:rsidR="007C059C" w:rsidRPr="006D356E">
        <w:rPr>
          <w:rFonts w:cstheme="minorHAnsi"/>
        </w:rPr>
        <w:t>κατοικήθηκε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Μούχα, Σμέτανα), τα jazz club, το μαύρο θέατρο, τα caffe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7624EFCB" w14:textId="77777777" w:rsidR="00E37D5C" w:rsidRDefault="00E37D5C" w:rsidP="007C059C">
      <w:pPr>
        <w:rPr>
          <w:rFonts w:cstheme="minorHAnsi"/>
          <w:color w:val="000000" w:themeColor="text1"/>
          <w:sz w:val="28"/>
          <w:szCs w:val="28"/>
        </w:rPr>
      </w:pPr>
    </w:p>
    <w:p w14:paraId="1F1093BD" w14:textId="4F802CCF" w:rsidR="007C059C" w:rsidRPr="007C059C" w:rsidRDefault="007C059C" w:rsidP="007C059C">
      <w:pPr>
        <w:rPr>
          <w:rFonts w:cstheme="minorHAnsi"/>
          <w:color w:val="179D4A"/>
          <w:sz w:val="28"/>
          <w:szCs w:val="28"/>
        </w:rPr>
      </w:pPr>
      <w:r w:rsidRPr="0063264A">
        <w:rPr>
          <w:rFonts w:cstheme="minorHAnsi"/>
          <w:color w:val="000000" w:themeColor="text1"/>
          <w:sz w:val="28"/>
          <w:szCs w:val="28"/>
        </w:rPr>
        <w:t xml:space="preserve">Πράγα </w:t>
      </w:r>
      <w:r>
        <w:rPr>
          <w:rFonts w:cstheme="minorHAnsi"/>
          <w:color w:val="000000" w:themeColor="text1"/>
          <w:sz w:val="28"/>
          <w:szCs w:val="28"/>
        </w:rPr>
        <w:t>5</w:t>
      </w:r>
      <w:r w:rsidRPr="0063264A">
        <w:rPr>
          <w:rFonts w:cstheme="minorHAnsi"/>
          <w:color w:val="000000" w:themeColor="text1"/>
          <w:sz w:val="28"/>
          <w:szCs w:val="28"/>
        </w:rPr>
        <w:t xml:space="preserve"> ημέρες</w:t>
      </w:r>
      <w:r w:rsidRPr="007124D0">
        <w:rPr>
          <w:rFonts w:cstheme="minorHAnsi"/>
          <w:color w:val="1D2956"/>
          <w:sz w:val="28"/>
          <w:szCs w:val="28"/>
        </w:rPr>
        <w:t xml:space="preserve"> |</w:t>
      </w:r>
      <w:r w:rsidRPr="007124D0">
        <w:rPr>
          <w:rFonts w:cstheme="minorHAnsi"/>
          <w:b/>
          <w:color w:val="1D2956"/>
          <w:sz w:val="28"/>
          <w:szCs w:val="28"/>
        </w:rPr>
        <w:t xml:space="preserve"> </w:t>
      </w:r>
      <w:r w:rsidRPr="007124D0">
        <w:rPr>
          <w:rFonts w:cstheme="minorHAnsi"/>
          <w:color w:val="179D4A"/>
          <w:sz w:val="28"/>
          <w:szCs w:val="28"/>
        </w:rPr>
        <w:t>Αναλυτικό Πρόγραμμα</w:t>
      </w:r>
    </w:p>
    <w:p w14:paraId="12636BCE" w14:textId="44F383D6" w:rsidR="004137CF" w:rsidRPr="00690024" w:rsidRDefault="00880A46" w:rsidP="00880A46">
      <w:pPr>
        <w:spacing w:after="0"/>
        <w:rPr>
          <w:rFonts w:cstheme="minorHAnsi"/>
          <w:b/>
          <w:bCs/>
          <w:color w:val="000000" w:themeColor="text1"/>
          <w:sz w:val="24"/>
          <w:szCs w:val="28"/>
        </w:rPr>
      </w:pPr>
      <w:r w:rsidRPr="00690024">
        <w:rPr>
          <w:rFonts w:cstheme="minorHAnsi"/>
          <w:b/>
          <w:bCs/>
          <w:color w:val="000000" w:themeColor="text1"/>
          <w:sz w:val="24"/>
          <w:szCs w:val="28"/>
        </w:rPr>
        <w:t>1η  ΗΜΕΡΑ:</w:t>
      </w:r>
      <w:r w:rsidR="0063264A" w:rsidRPr="00690024">
        <w:rPr>
          <w:rFonts w:cstheme="minorHAnsi"/>
          <w:b/>
          <w:bCs/>
          <w:color w:val="000000" w:themeColor="text1"/>
          <w:sz w:val="24"/>
          <w:szCs w:val="28"/>
        </w:rPr>
        <w:t xml:space="preserve"> </w:t>
      </w:r>
      <w:r w:rsidR="004137CF" w:rsidRPr="00690024">
        <w:rPr>
          <w:rFonts w:cstheme="minorHAnsi"/>
          <w:b/>
          <w:bCs/>
          <w:color w:val="000000" w:themeColor="text1"/>
          <w:sz w:val="24"/>
          <w:szCs w:val="28"/>
        </w:rPr>
        <w:t xml:space="preserve">ΑΘΗΝΑ </w:t>
      </w:r>
      <w:r w:rsidR="00672F0D">
        <w:rPr>
          <w:rFonts w:cstheme="minorHAnsi"/>
          <w:b/>
          <w:bCs/>
          <w:color w:val="000000" w:themeColor="text1"/>
          <w:sz w:val="24"/>
          <w:szCs w:val="28"/>
        </w:rPr>
        <w:t xml:space="preserve">- </w:t>
      </w:r>
      <w:r w:rsidR="00F17AD1" w:rsidRPr="00690024">
        <w:rPr>
          <w:rFonts w:cstheme="minorHAnsi"/>
          <w:b/>
          <w:bCs/>
          <w:color w:val="000000" w:themeColor="text1"/>
          <w:sz w:val="24"/>
          <w:szCs w:val="28"/>
        </w:rPr>
        <w:t>ΠΡΑΓΑ</w:t>
      </w:r>
      <w:r w:rsidR="00672F0D">
        <w:rPr>
          <w:rFonts w:cstheme="minorHAnsi"/>
          <w:b/>
          <w:bCs/>
          <w:color w:val="000000" w:themeColor="text1"/>
          <w:sz w:val="24"/>
          <w:szCs w:val="28"/>
        </w:rPr>
        <w:t xml:space="preserve"> - </w:t>
      </w:r>
      <w:r w:rsidR="001235B2" w:rsidRPr="00690024">
        <w:rPr>
          <w:rFonts w:cstheme="minorHAnsi"/>
          <w:b/>
          <w:bCs/>
          <w:color w:val="000000" w:themeColor="text1"/>
          <w:sz w:val="24"/>
          <w:szCs w:val="28"/>
        </w:rPr>
        <w:t xml:space="preserve"> </w:t>
      </w:r>
      <w:r w:rsidR="00F17AD1" w:rsidRPr="00690024">
        <w:rPr>
          <w:rFonts w:cstheme="minorHAnsi"/>
          <w:b/>
          <w:bCs/>
          <w:color w:val="000000" w:themeColor="text1"/>
          <w:sz w:val="24"/>
          <w:szCs w:val="28"/>
        </w:rPr>
        <w:t xml:space="preserve"> </w:t>
      </w:r>
      <w:r w:rsidR="00672F0D">
        <w:rPr>
          <w:rFonts w:cstheme="minorHAnsi"/>
          <w:b/>
          <w:bCs/>
          <w:color w:val="000000" w:themeColor="text1"/>
          <w:sz w:val="24"/>
          <w:szCs w:val="28"/>
        </w:rPr>
        <w:t xml:space="preserve">ΠΕΡΙΗΓΗΣΗ </w:t>
      </w:r>
      <w:r w:rsidR="001543D7" w:rsidRPr="00690024">
        <w:rPr>
          <w:rFonts w:cstheme="minorHAnsi"/>
          <w:b/>
          <w:bCs/>
          <w:color w:val="000000" w:themeColor="text1"/>
          <w:sz w:val="24"/>
          <w:szCs w:val="28"/>
        </w:rPr>
        <w:t xml:space="preserve"> ΠΑΛ</w:t>
      </w:r>
      <w:r w:rsidR="00E140CD" w:rsidRPr="00690024">
        <w:rPr>
          <w:rFonts w:cstheme="minorHAnsi"/>
          <w:b/>
          <w:bCs/>
          <w:color w:val="000000" w:themeColor="text1"/>
          <w:sz w:val="24"/>
          <w:szCs w:val="28"/>
          <w:lang w:val="en-US"/>
        </w:rPr>
        <w:t>A</w:t>
      </w:r>
      <w:r w:rsidR="001543D7" w:rsidRPr="00690024">
        <w:rPr>
          <w:rFonts w:cstheme="minorHAnsi"/>
          <w:b/>
          <w:bCs/>
          <w:color w:val="000000" w:themeColor="text1"/>
          <w:sz w:val="24"/>
          <w:szCs w:val="28"/>
        </w:rPr>
        <w:t>ΙΑΣ ΠΟΛΗΣ</w:t>
      </w:r>
    </w:p>
    <w:p w14:paraId="74A6D14D" w14:textId="75AD5CE3" w:rsidR="001543D7" w:rsidRPr="00A17405" w:rsidRDefault="001543D7" w:rsidP="001543D7">
      <w:pPr>
        <w:spacing w:after="0" w:line="240" w:lineRule="auto"/>
        <w:jc w:val="both"/>
        <w:rPr>
          <w:rFonts w:cstheme="minorHAnsi"/>
        </w:rPr>
      </w:pPr>
      <w:r w:rsidRPr="00A17405">
        <w:rPr>
          <w:rFonts w:cstheme="minorHAnsi"/>
        </w:rPr>
        <w:t xml:space="preserve">Συγκέντρωση στο αεροδρόμιο και πτήση για Πράγα.  Άφιξη στην ‘‘χρυσή πόλη’’ και συνάντηση με τον τοπικό ξεναγό μας, επιβίβαση στο λεωφορείο και η </w:t>
      </w:r>
      <w:r w:rsidR="005E6F62">
        <w:rPr>
          <w:rFonts w:cstheme="minorHAnsi"/>
        </w:rPr>
        <w:t>περιήγηση</w:t>
      </w:r>
      <w:r w:rsidRPr="00A17405">
        <w:rPr>
          <w:rFonts w:cstheme="minorHAnsi"/>
        </w:rPr>
        <w:t xml:space="preserve"> μας ξεκινάει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r w:rsidR="00E140CD" w:rsidRPr="00A17405">
        <w:rPr>
          <w:rFonts w:cstheme="minorHAnsi"/>
        </w:rPr>
        <w:t>Αποστόλων</w:t>
      </w:r>
      <w:r w:rsidRPr="00A17405">
        <w:rPr>
          <w:rFonts w:cstheme="minorHAnsi"/>
        </w:rPr>
        <w:t>’’ καθώς και στην πλατεία του ιστορικού κέντρου της Πράγας.</w:t>
      </w:r>
      <w:r w:rsidR="005E6F62">
        <w:rPr>
          <w:rFonts w:cstheme="minorHAnsi"/>
        </w:rPr>
        <w:t xml:space="preserve"> Στην συνέχεια θα κινηθούμε προς την Γέφυρα της Πυρίτιδας και το υπέροχο </w:t>
      </w:r>
      <w:r w:rsidR="005E6F62">
        <w:rPr>
          <w:rFonts w:cstheme="minorHAnsi"/>
          <w:lang w:val="en-US"/>
        </w:rPr>
        <w:t>Art</w:t>
      </w:r>
      <w:r w:rsidR="005E6F62" w:rsidRPr="005E6F62">
        <w:rPr>
          <w:rFonts w:cstheme="minorHAnsi"/>
        </w:rPr>
        <w:t xml:space="preserve"> </w:t>
      </w:r>
      <w:r w:rsidR="005E6F62">
        <w:rPr>
          <w:rFonts w:cstheme="minorHAnsi"/>
          <w:lang w:val="en-US"/>
        </w:rPr>
        <w:t>Nouveau</w:t>
      </w:r>
      <w:r w:rsidR="005E6F62" w:rsidRPr="005E6F62">
        <w:rPr>
          <w:rFonts w:cstheme="minorHAnsi"/>
        </w:rPr>
        <w:t xml:space="preserve"> </w:t>
      </w:r>
      <w:r w:rsidR="005E6F62">
        <w:rPr>
          <w:rFonts w:cstheme="minorHAnsi"/>
        </w:rPr>
        <w:t xml:space="preserve">δημαρχείο </w:t>
      </w:r>
      <w:r w:rsidR="005E6F62">
        <w:rPr>
          <w:rFonts w:cstheme="minorHAnsi"/>
          <w:lang w:val="en-US"/>
        </w:rPr>
        <w:t>Obecni</w:t>
      </w:r>
      <w:r w:rsidR="005E6F62" w:rsidRPr="005E6F62">
        <w:rPr>
          <w:rFonts w:cstheme="minorHAnsi"/>
        </w:rPr>
        <w:t xml:space="preserve"> </w:t>
      </w:r>
      <w:r w:rsidR="005E6F62">
        <w:rPr>
          <w:rFonts w:cstheme="minorHAnsi"/>
          <w:lang w:val="en-US"/>
        </w:rPr>
        <w:t>Dum</w:t>
      </w:r>
      <w:r w:rsidR="005E6F62">
        <w:rPr>
          <w:rFonts w:cstheme="minorHAnsi"/>
        </w:rPr>
        <w:t xml:space="preserve"> </w:t>
      </w:r>
      <w:r w:rsidRPr="00A17405">
        <w:rPr>
          <w:rFonts w:cstheme="minorHAnsi"/>
        </w:rPr>
        <w:t xml:space="preserve"> Μετά την </w:t>
      </w:r>
      <w:r w:rsidR="005E6F62">
        <w:rPr>
          <w:rFonts w:cstheme="minorHAnsi"/>
        </w:rPr>
        <w:t>περιήγηση</w:t>
      </w:r>
      <w:r w:rsidRPr="00A17405">
        <w:rPr>
          <w:rFonts w:cstheme="minorHAnsi"/>
        </w:rPr>
        <w:t xml:space="preserve">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35222716" w14:textId="77777777" w:rsidR="001543D7" w:rsidRPr="007840DB" w:rsidRDefault="001543D7" w:rsidP="001543D7">
      <w:pPr>
        <w:spacing w:after="0" w:line="240" w:lineRule="auto"/>
        <w:jc w:val="both"/>
        <w:rPr>
          <w:rFonts w:cstheme="minorHAnsi"/>
          <w:sz w:val="20"/>
          <w:szCs w:val="20"/>
        </w:rPr>
      </w:pPr>
    </w:p>
    <w:p w14:paraId="161E3558" w14:textId="04DE8C3C" w:rsidR="00F17AD1" w:rsidRPr="00672F0D" w:rsidRDefault="004137CF" w:rsidP="00F17AD1">
      <w:pPr>
        <w:spacing w:after="0"/>
        <w:rPr>
          <w:rFonts w:cstheme="minorHAnsi"/>
          <w:b/>
          <w:bCs/>
          <w:color w:val="000000" w:themeColor="text1"/>
          <w:sz w:val="24"/>
          <w:szCs w:val="28"/>
        </w:rPr>
      </w:pPr>
      <w:r w:rsidRPr="00690024">
        <w:rPr>
          <w:rFonts w:cstheme="minorHAnsi"/>
          <w:b/>
          <w:bCs/>
          <w:color w:val="000000" w:themeColor="text1"/>
          <w:sz w:val="24"/>
          <w:szCs w:val="24"/>
        </w:rPr>
        <w:t>2η  ΗΜΕΡΑ:</w:t>
      </w:r>
      <w:r w:rsidR="00F17AD1" w:rsidRPr="00690024">
        <w:rPr>
          <w:rFonts w:cstheme="minorHAnsi"/>
          <w:b/>
          <w:bCs/>
          <w:color w:val="000000" w:themeColor="text1"/>
          <w:sz w:val="24"/>
          <w:szCs w:val="28"/>
        </w:rPr>
        <w:t xml:space="preserve"> ΠΡΑΓΑ ΞΕΝΑΓΗΣΗ </w:t>
      </w:r>
      <w:r w:rsidR="001543D7" w:rsidRPr="00690024">
        <w:rPr>
          <w:rFonts w:cstheme="minorHAnsi"/>
          <w:b/>
          <w:bCs/>
          <w:color w:val="000000" w:themeColor="text1"/>
          <w:sz w:val="24"/>
          <w:szCs w:val="28"/>
        </w:rPr>
        <w:t>ΚΑΣΤΡΟΥΠΟΛΗΣ</w:t>
      </w:r>
      <w:r w:rsidR="00672F0D">
        <w:rPr>
          <w:rFonts w:cstheme="minorHAnsi"/>
          <w:b/>
          <w:bCs/>
          <w:color w:val="000000" w:themeColor="text1"/>
          <w:sz w:val="24"/>
          <w:szCs w:val="28"/>
        </w:rPr>
        <w:t xml:space="preserve"> – </w:t>
      </w:r>
      <w:r w:rsidR="00672F0D">
        <w:rPr>
          <w:rFonts w:cstheme="minorHAnsi"/>
          <w:b/>
          <w:bCs/>
          <w:color w:val="000000" w:themeColor="text1"/>
          <w:sz w:val="24"/>
          <w:szCs w:val="28"/>
          <w:lang w:val="en-US"/>
        </w:rPr>
        <w:t>MALA</w:t>
      </w:r>
      <w:r w:rsidR="00672F0D" w:rsidRPr="00672F0D">
        <w:rPr>
          <w:rFonts w:cstheme="minorHAnsi"/>
          <w:b/>
          <w:bCs/>
          <w:color w:val="000000" w:themeColor="text1"/>
          <w:sz w:val="24"/>
          <w:szCs w:val="28"/>
        </w:rPr>
        <w:t xml:space="preserve"> </w:t>
      </w:r>
      <w:r w:rsidR="00672F0D">
        <w:rPr>
          <w:rFonts w:cstheme="minorHAnsi"/>
          <w:b/>
          <w:bCs/>
          <w:color w:val="000000" w:themeColor="text1"/>
          <w:sz w:val="24"/>
          <w:szCs w:val="28"/>
          <w:lang w:val="en-US"/>
        </w:rPr>
        <w:t>STRANA</w:t>
      </w:r>
      <w:r w:rsidR="00672F0D" w:rsidRPr="00672F0D">
        <w:rPr>
          <w:rFonts w:cstheme="minorHAnsi"/>
          <w:b/>
          <w:bCs/>
          <w:color w:val="000000" w:themeColor="text1"/>
          <w:sz w:val="24"/>
          <w:szCs w:val="28"/>
        </w:rPr>
        <w:t xml:space="preserve"> </w:t>
      </w:r>
      <w:r w:rsidR="00672F0D">
        <w:rPr>
          <w:rFonts w:cstheme="minorHAnsi"/>
          <w:b/>
          <w:bCs/>
          <w:color w:val="000000" w:themeColor="text1"/>
          <w:sz w:val="24"/>
          <w:szCs w:val="28"/>
        </w:rPr>
        <w:t>–</w:t>
      </w:r>
      <w:r w:rsidR="00672F0D" w:rsidRPr="00672F0D">
        <w:rPr>
          <w:rFonts w:cstheme="minorHAnsi"/>
          <w:b/>
          <w:bCs/>
          <w:color w:val="000000" w:themeColor="text1"/>
          <w:sz w:val="24"/>
          <w:szCs w:val="28"/>
        </w:rPr>
        <w:t xml:space="preserve"> </w:t>
      </w:r>
      <w:r w:rsidR="00672F0D">
        <w:rPr>
          <w:rFonts w:cstheme="minorHAnsi"/>
          <w:b/>
          <w:bCs/>
          <w:color w:val="000000" w:themeColor="text1"/>
          <w:sz w:val="24"/>
          <w:szCs w:val="28"/>
        </w:rPr>
        <w:t>ΓΕΦΥΡΑΣ ΚΑΡΟΛΟΥ</w:t>
      </w:r>
    </w:p>
    <w:p w14:paraId="1BFE20B1" w14:textId="5757061C" w:rsidR="001543D7" w:rsidRPr="00A17405" w:rsidRDefault="001543D7" w:rsidP="001543D7">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Στράχοβ και το Λορέττο, δύο από τα σημαντικότερα μνημεία της Πράγας, στη συνέχεια κατευθυνόμαστε στη μαγευτική καστρούπολη, που απλώνεται πάνω στο λόφο της Μάλα Στράνα και καταλήγουμε στον επιβλητικό καθεδρικό ναό του Αγίου Βίτου και το παρεκκλήσι του Αγίου Βάτσλαβ, προστάτη της χώρας, την εκκλησία του Αγίου Γεωργίου, τα παλάτια που διέμεναν οι Δούκες και οι Βασιλιάδες της Βοημίας, το πύργο του Ντάλιμπορ  και το «Χρυσό σοκάκι» που τον 16ο και 17ο αιώνα αποτελούσε έδρα των αλχημιστών. Το δρομάκι αποτελείται από μικρά πολύχρωμα σπιτάκια ,τα οποία ξαναζωγραφίστηκαν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w:t>
      </w:r>
      <w:r w:rsidR="00145122" w:rsidRPr="00A17405">
        <w:rPr>
          <w:rFonts w:cstheme="minorHAnsi"/>
        </w:rPr>
        <w:t>Στη συνέχεια</w:t>
      </w:r>
      <w:r w:rsidR="000942DE">
        <w:rPr>
          <w:rFonts w:cstheme="minorHAnsi"/>
        </w:rPr>
        <w:t xml:space="preserve"> </w:t>
      </w:r>
      <w:r w:rsidR="002E13CA">
        <w:rPr>
          <w:rFonts w:cstheme="minorHAnsi"/>
        </w:rPr>
        <w:t xml:space="preserve">θα κατέβουμε στο </w:t>
      </w:r>
      <w:r w:rsidR="002E13CA" w:rsidRPr="002E13CA">
        <w:rPr>
          <w:rFonts w:cstheme="minorHAnsi"/>
        </w:rPr>
        <w:t>‘‘Μικρό μέρος’’ (Μάλα Στράνα) μία από τις παλαιότερες ιστορικές συνοικίες στην Πράγα</w:t>
      </w:r>
      <w:r w:rsidR="002E13CA">
        <w:rPr>
          <w:rFonts w:cstheme="minorHAnsi"/>
        </w:rPr>
        <w:t xml:space="preserve"> και</w:t>
      </w:r>
      <w:r w:rsidR="002E13CA" w:rsidRPr="002E13CA">
        <w:rPr>
          <w:rFonts w:cstheme="minorHAnsi"/>
        </w:rPr>
        <w:t xml:space="preserve"> θα περπατήσουμε</w:t>
      </w:r>
      <w:r w:rsidR="002E13CA">
        <w:rPr>
          <w:rFonts w:cstheme="minorHAnsi"/>
        </w:rPr>
        <w:t xml:space="preserve"> σ</w:t>
      </w:r>
      <w:r w:rsidR="002E13CA" w:rsidRPr="002E13CA">
        <w:rPr>
          <w:rFonts w:cstheme="minorHAnsi"/>
        </w:rPr>
        <w:t>την γραφική Γοτθική γέφυρα του Καρόλου</w:t>
      </w:r>
      <w:r w:rsidR="002E13CA">
        <w:rPr>
          <w:rFonts w:cstheme="minorHAnsi"/>
        </w:rPr>
        <w:t xml:space="preserve"> , σημείο κατατεθέν </w:t>
      </w:r>
      <w:r w:rsidR="00672F0D">
        <w:rPr>
          <w:rFonts w:cstheme="minorHAnsi"/>
        </w:rPr>
        <w:t xml:space="preserve">της πόλης. Μετά το τέλος της ξενάγησης θα έχουμε </w:t>
      </w:r>
      <w:r w:rsidRPr="00A17405">
        <w:rPr>
          <w:rFonts w:cstheme="minorHAnsi"/>
        </w:rPr>
        <w:t xml:space="preserve">ελεύθερο χρόνο.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14:paraId="0FEE3146" w14:textId="77777777" w:rsidR="007C059C" w:rsidRPr="007124D0" w:rsidRDefault="007C059C" w:rsidP="00F17AD1">
      <w:pPr>
        <w:spacing w:after="0"/>
        <w:jc w:val="both"/>
        <w:rPr>
          <w:rFonts w:cstheme="minorHAnsi"/>
          <w:sz w:val="20"/>
          <w:szCs w:val="28"/>
        </w:rPr>
      </w:pPr>
    </w:p>
    <w:p w14:paraId="39DB0B1C" w14:textId="77777777" w:rsidR="00F17AD1" w:rsidRDefault="00F17AD1" w:rsidP="00880A46">
      <w:pPr>
        <w:spacing w:after="0"/>
        <w:rPr>
          <w:rFonts w:cstheme="minorHAnsi"/>
          <w:color w:val="000000" w:themeColor="text1"/>
          <w:sz w:val="24"/>
          <w:szCs w:val="24"/>
        </w:rPr>
      </w:pPr>
    </w:p>
    <w:p w14:paraId="03CCA455" w14:textId="04EBEE41" w:rsidR="004137CF" w:rsidRPr="00690024" w:rsidRDefault="005E6F62" w:rsidP="00880A46">
      <w:pPr>
        <w:spacing w:after="0"/>
        <w:rPr>
          <w:rFonts w:cstheme="minorHAnsi"/>
          <w:b/>
          <w:bCs/>
          <w:color w:val="000000" w:themeColor="text1"/>
          <w:sz w:val="24"/>
          <w:szCs w:val="24"/>
        </w:rPr>
      </w:pPr>
      <w:r>
        <w:rPr>
          <w:rFonts w:cstheme="minorHAnsi"/>
          <w:b/>
          <w:bCs/>
          <w:color w:val="000000" w:themeColor="text1"/>
          <w:sz w:val="24"/>
          <w:szCs w:val="28"/>
        </w:rPr>
        <w:t>3</w:t>
      </w:r>
      <w:r w:rsidR="00F17AD1" w:rsidRPr="00690024">
        <w:rPr>
          <w:rFonts w:cstheme="minorHAnsi"/>
          <w:b/>
          <w:bCs/>
          <w:color w:val="000000" w:themeColor="text1"/>
          <w:sz w:val="24"/>
          <w:szCs w:val="28"/>
        </w:rPr>
        <w:t xml:space="preserve">η  ΗΜΕΡΑ: </w:t>
      </w:r>
      <w:r w:rsidR="00F17AD1" w:rsidRPr="00690024">
        <w:rPr>
          <w:rFonts w:cstheme="minorHAnsi"/>
          <w:b/>
          <w:bCs/>
          <w:color w:val="000000" w:themeColor="text1"/>
          <w:sz w:val="24"/>
          <w:szCs w:val="24"/>
        </w:rPr>
        <w:t xml:space="preserve">ΠΡΑΓΑ - </w:t>
      </w:r>
      <w:r w:rsidR="004137CF" w:rsidRPr="00690024">
        <w:rPr>
          <w:rFonts w:cstheme="minorHAnsi"/>
          <w:b/>
          <w:bCs/>
          <w:color w:val="000000" w:themeColor="text1"/>
          <w:sz w:val="24"/>
          <w:szCs w:val="24"/>
        </w:rPr>
        <w:t xml:space="preserve"> </w:t>
      </w:r>
      <w:r w:rsidR="0025161E" w:rsidRPr="0025161E">
        <w:rPr>
          <w:rFonts w:cstheme="minorHAnsi"/>
          <w:b/>
          <w:bCs/>
          <w:color w:val="000000" w:themeColor="text1"/>
          <w:sz w:val="24"/>
          <w:szCs w:val="24"/>
        </w:rPr>
        <w:t>ΤΣΕΣΚΥ ΚΡΟΥΜΛΟΒ</w:t>
      </w:r>
      <w:r w:rsidR="00C655FB" w:rsidRPr="00C655FB">
        <w:rPr>
          <w:rFonts w:cstheme="minorHAnsi"/>
          <w:b/>
          <w:bCs/>
          <w:color w:val="000000" w:themeColor="text1"/>
          <w:sz w:val="24"/>
          <w:szCs w:val="24"/>
        </w:rPr>
        <w:t xml:space="preserve"> </w:t>
      </w:r>
      <w:r w:rsidR="00A17405" w:rsidRPr="00690024">
        <w:rPr>
          <w:rFonts w:cstheme="minorHAnsi"/>
          <w:b/>
          <w:bCs/>
          <w:color w:val="000000" w:themeColor="text1"/>
          <w:sz w:val="24"/>
          <w:szCs w:val="24"/>
        </w:rPr>
        <w:t xml:space="preserve"> </w:t>
      </w:r>
      <w:r w:rsidR="00C655FB" w:rsidRPr="00C655FB">
        <w:rPr>
          <w:rFonts w:cstheme="minorHAnsi"/>
          <w:b/>
          <w:bCs/>
          <w:color w:val="000000" w:themeColor="text1"/>
          <w:sz w:val="24"/>
          <w:szCs w:val="24"/>
        </w:rPr>
        <w:t>(</w:t>
      </w:r>
      <w:r w:rsidR="00A17405" w:rsidRPr="00690024">
        <w:rPr>
          <w:rFonts w:cstheme="minorHAnsi"/>
          <w:b/>
          <w:bCs/>
          <w:color w:val="000000" w:themeColor="text1"/>
          <w:sz w:val="24"/>
          <w:szCs w:val="24"/>
        </w:rPr>
        <w:t>ΠΡΟΑΙΡΕΤΙΚΗ ΕΚΔΡΟΜΗ</w:t>
      </w:r>
      <w:r w:rsidR="00C2498A" w:rsidRPr="00690024">
        <w:rPr>
          <w:rFonts w:cstheme="minorHAnsi"/>
          <w:b/>
          <w:bCs/>
          <w:color w:val="000000" w:themeColor="text1"/>
          <w:sz w:val="24"/>
          <w:szCs w:val="24"/>
        </w:rPr>
        <w:t>)</w:t>
      </w:r>
      <w:r w:rsidR="004137CF" w:rsidRPr="00690024">
        <w:rPr>
          <w:rFonts w:cstheme="minorHAnsi"/>
          <w:b/>
          <w:bCs/>
          <w:color w:val="000000" w:themeColor="text1"/>
          <w:sz w:val="24"/>
          <w:szCs w:val="24"/>
        </w:rPr>
        <w:t xml:space="preserve"> </w:t>
      </w:r>
    </w:p>
    <w:p w14:paraId="622547CB" w14:textId="77777777" w:rsidR="0025161E" w:rsidRPr="00416D1E" w:rsidRDefault="0025161E" w:rsidP="0025161E">
      <w:pPr>
        <w:spacing w:after="0"/>
        <w:jc w:val="both"/>
        <w:rPr>
          <w:rFonts w:cstheme="minorHAnsi"/>
          <w:color w:val="000000" w:themeColor="text1"/>
        </w:rPr>
      </w:pPr>
      <w:r w:rsidRPr="0025161E">
        <w:rPr>
          <w:rFonts w:cstheme="minorHAnsi"/>
          <w:color w:val="000000" w:themeColor="text1"/>
        </w:rPr>
        <w:t>Πρωινό στη συνέχεια προαιρετικά θα αναχωρήσουμε για την δεύτερη πιο όμορφη πόλη μετά την Πράγα, το «Τσέσκυ Κρούμλοβ». Χείμαρροι του ποταμού Mολδάβα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Επιστροφή στην Πράγα και χρόνος ελεύθερος.</w:t>
      </w:r>
    </w:p>
    <w:p w14:paraId="06397CBF" w14:textId="77777777" w:rsidR="00C655FB" w:rsidRPr="00416D1E" w:rsidRDefault="00C655FB" w:rsidP="0025161E">
      <w:pPr>
        <w:spacing w:after="0"/>
        <w:jc w:val="both"/>
        <w:rPr>
          <w:rFonts w:cstheme="minorHAnsi"/>
          <w:color w:val="000000" w:themeColor="text1"/>
        </w:rPr>
      </w:pPr>
    </w:p>
    <w:p w14:paraId="1676B1CD" w14:textId="4F3455C0" w:rsidR="00C655FB" w:rsidRPr="00C655FB" w:rsidRDefault="00C655FB" w:rsidP="00C655FB">
      <w:pPr>
        <w:spacing w:after="0"/>
        <w:jc w:val="both"/>
        <w:rPr>
          <w:rFonts w:cstheme="minorHAnsi"/>
          <w:b/>
          <w:bCs/>
          <w:color w:val="000000" w:themeColor="text1"/>
          <w:sz w:val="24"/>
          <w:szCs w:val="24"/>
        </w:rPr>
      </w:pPr>
      <w:r w:rsidRPr="00C655FB">
        <w:rPr>
          <w:rFonts w:cstheme="minorHAnsi"/>
          <w:b/>
          <w:bCs/>
          <w:color w:val="000000" w:themeColor="text1"/>
          <w:sz w:val="24"/>
          <w:szCs w:val="24"/>
        </w:rPr>
        <w:t>4</w:t>
      </w:r>
      <w:r w:rsidRPr="00C655FB">
        <w:rPr>
          <w:rFonts w:cstheme="minorHAnsi"/>
          <w:b/>
          <w:bCs/>
          <w:color w:val="000000" w:themeColor="text1"/>
          <w:sz w:val="24"/>
          <w:szCs w:val="24"/>
          <w:vertAlign w:val="superscript"/>
        </w:rPr>
        <w:t>Η</w:t>
      </w:r>
      <w:r w:rsidRPr="00C655FB">
        <w:rPr>
          <w:rFonts w:cstheme="minorHAnsi"/>
          <w:b/>
          <w:bCs/>
          <w:color w:val="000000" w:themeColor="text1"/>
          <w:sz w:val="24"/>
          <w:szCs w:val="24"/>
        </w:rPr>
        <w:t xml:space="preserve"> ΗΜΕΡΑ: ΠΡΑΓΑ – ΕΛΕΥΘΕΡΗ ΗΜΕΡΑ – ΕΚΔΡΟΜΗ ΣΤΗΝ ΔΡΕΣΔΗ </w:t>
      </w:r>
      <w:r w:rsidR="00833CD1" w:rsidRPr="00C655FB">
        <w:rPr>
          <w:rFonts w:cstheme="minorHAnsi"/>
          <w:b/>
          <w:bCs/>
          <w:color w:val="000000" w:themeColor="text1"/>
          <w:sz w:val="24"/>
          <w:szCs w:val="24"/>
        </w:rPr>
        <w:t>(</w:t>
      </w:r>
      <w:r w:rsidR="00833CD1" w:rsidRPr="00690024">
        <w:rPr>
          <w:rFonts w:cstheme="minorHAnsi"/>
          <w:b/>
          <w:bCs/>
          <w:color w:val="000000" w:themeColor="text1"/>
          <w:sz w:val="24"/>
          <w:szCs w:val="24"/>
        </w:rPr>
        <w:t>ΠΡΟΑΙΡΕΤΙΚΗ ΕΚΔΡΟΜΗ)</w:t>
      </w:r>
    </w:p>
    <w:p w14:paraId="628FB7D3" w14:textId="77777777" w:rsidR="00C655FB" w:rsidRPr="006D356E" w:rsidRDefault="00C655FB" w:rsidP="00C655FB">
      <w:pPr>
        <w:spacing w:after="0"/>
        <w:jc w:val="both"/>
        <w:rPr>
          <w:rFonts w:cstheme="minorHAnsi"/>
          <w:color w:val="000000" w:themeColor="text1"/>
        </w:rPr>
      </w:pPr>
      <w:r w:rsidRPr="006D356E">
        <w:rPr>
          <w:rFonts w:cstheme="minorHAnsi"/>
        </w:rPr>
        <w:t xml:space="preserve"> Πρωινό στο ξενοδοχείο. Η σημερινή ημέρα είναι ελεύθερη. Μπορείτε να περιηγηθείτε στην πόλη, να πάτε για ψώνια ή να εκμεταλλευτείτε την ευκαιρία να δείτε την πόλη που αποτελεί την πολιτιστική πρωτεύουσα της Γερμανίας. </w:t>
      </w:r>
      <w:r w:rsidRPr="006D356E">
        <w:rPr>
          <w:rFonts w:eastAsia="Calibri" w:cstheme="minorHAnsi"/>
        </w:rPr>
        <w:t xml:space="preserve"> Η πρώτη εντύπωση που έχει κανείς, όταν φτάνει στην πόλη, μπορεί να συμπυκνωθεί σε μία λέξη: «δέος». Ιδίως εάν ο καιρός είναι αρκούντως ζοφερός, η αίσθηση που προκαλεί η θέα αυτής της Δρέσδης, είναι αρκετή για να μαγνητίσει αμέσως τον επισκέπτη και να τον τυλίξει με την μαγεία της. Στην Theaterpatz, την κεντρική πλατεία, στέκει η όπερα Semperoper. Στο  Zwinger, πολυμουσείο με έργα του Ραφαήλ, υπάρχουν επίσης πίνακες των Giorgione, Rembrandt, Vermeer, Rubens ακόμα κι ένας του El Greco. Θα θαυμάσετε την τοιχογραφία από πορσελάνη όλων των ηγεμόνων της Σαξονίας, μεταξύ των οποίων και του Αυγούστου του Μέγα. Η μεγάλη εκκλησία στην πλατεία είναι η λεγόμενη Frauenkirche (Frauen = γυναίκες), που αποτελούσε και αποτελεί το σύμβολο της πόλης. Η γέφυρα του Αυγούστου αξίζει το περπάτημα ως το μνημείου του Χρυσού Ιππότη. Το απόγευμα επιστρέφουμε στην Πράγα. Το βράδυ ελεύθερο. Φαγητό ή ποτό στο ρολόι.</w:t>
      </w:r>
    </w:p>
    <w:p w14:paraId="3A87CC9B" w14:textId="77777777" w:rsidR="005E6F62" w:rsidRPr="00416D1E" w:rsidRDefault="005E6F62" w:rsidP="00880A46">
      <w:pPr>
        <w:spacing w:after="0"/>
        <w:rPr>
          <w:rFonts w:cstheme="minorHAnsi"/>
          <w:color w:val="002060"/>
          <w:sz w:val="24"/>
          <w:szCs w:val="28"/>
        </w:rPr>
      </w:pPr>
    </w:p>
    <w:p w14:paraId="3E64517D" w14:textId="549E0753" w:rsidR="00D31D07" w:rsidRPr="00690024" w:rsidRDefault="00184644" w:rsidP="00D31D07">
      <w:pPr>
        <w:spacing w:after="0"/>
        <w:rPr>
          <w:rFonts w:cstheme="minorHAnsi"/>
          <w:b/>
          <w:bCs/>
          <w:color w:val="000000" w:themeColor="text1"/>
          <w:sz w:val="24"/>
          <w:szCs w:val="28"/>
        </w:rPr>
      </w:pPr>
      <w:r w:rsidRPr="00690024">
        <w:rPr>
          <w:rFonts w:cstheme="minorHAnsi"/>
          <w:b/>
          <w:bCs/>
          <w:color w:val="000000" w:themeColor="text1"/>
          <w:sz w:val="24"/>
          <w:szCs w:val="28"/>
        </w:rPr>
        <w:t>5</w:t>
      </w:r>
      <w:r w:rsidR="0063264A" w:rsidRPr="00690024">
        <w:rPr>
          <w:rFonts w:cstheme="minorHAnsi"/>
          <w:b/>
          <w:bCs/>
          <w:color w:val="000000" w:themeColor="text1"/>
          <w:sz w:val="24"/>
          <w:szCs w:val="28"/>
        </w:rPr>
        <w:t xml:space="preserve">η  </w:t>
      </w:r>
      <w:r w:rsidR="00AF650D" w:rsidRPr="00690024">
        <w:rPr>
          <w:rFonts w:cstheme="minorHAnsi"/>
          <w:b/>
          <w:bCs/>
          <w:color w:val="000000" w:themeColor="text1"/>
          <w:sz w:val="24"/>
          <w:szCs w:val="28"/>
        </w:rPr>
        <w:t>Η</w:t>
      </w:r>
      <w:r w:rsidR="0063264A" w:rsidRPr="00690024">
        <w:rPr>
          <w:rFonts w:cstheme="minorHAnsi"/>
          <w:b/>
          <w:bCs/>
          <w:color w:val="000000" w:themeColor="text1"/>
          <w:sz w:val="24"/>
          <w:szCs w:val="28"/>
        </w:rPr>
        <w:t xml:space="preserve">ΜΕΡΑ: </w:t>
      </w:r>
      <w:r w:rsidR="00D31D07" w:rsidRPr="00690024">
        <w:rPr>
          <w:rFonts w:cstheme="minorHAnsi"/>
          <w:b/>
          <w:bCs/>
          <w:color w:val="000000" w:themeColor="text1"/>
          <w:sz w:val="24"/>
          <w:szCs w:val="28"/>
        </w:rPr>
        <w:t>ΠΡΑΓΑ</w:t>
      </w:r>
      <w:r w:rsidR="00C2498A" w:rsidRPr="00690024">
        <w:rPr>
          <w:rFonts w:cstheme="minorHAnsi"/>
          <w:b/>
          <w:bCs/>
          <w:color w:val="000000" w:themeColor="text1"/>
          <w:sz w:val="24"/>
          <w:szCs w:val="28"/>
        </w:rPr>
        <w:t xml:space="preserve"> </w:t>
      </w:r>
      <w:r w:rsidR="00D31D07" w:rsidRPr="00690024">
        <w:rPr>
          <w:rFonts w:cstheme="minorHAnsi"/>
          <w:b/>
          <w:bCs/>
          <w:color w:val="000000" w:themeColor="text1"/>
          <w:sz w:val="24"/>
          <w:szCs w:val="28"/>
        </w:rPr>
        <w:t xml:space="preserve">– </w:t>
      </w:r>
      <w:r w:rsidR="00416D1E">
        <w:rPr>
          <w:rFonts w:cstheme="minorHAnsi"/>
          <w:b/>
          <w:bCs/>
          <w:color w:val="000000" w:themeColor="text1"/>
          <w:sz w:val="24"/>
          <w:szCs w:val="28"/>
        </w:rPr>
        <w:t xml:space="preserve">ΚΑΡΛΟΒΥ ΒΑΡΥ - </w:t>
      </w:r>
      <w:r w:rsidR="00D31D07" w:rsidRPr="00690024">
        <w:rPr>
          <w:rFonts w:cstheme="minorHAnsi"/>
          <w:b/>
          <w:bCs/>
          <w:color w:val="000000" w:themeColor="text1"/>
          <w:sz w:val="24"/>
          <w:szCs w:val="28"/>
        </w:rPr>
        <w:t>ΠΤΗΣΗ ΓΙΑ ΤΗΝ ΑΘΗΝΑ</w:t>
      </w:r>
    </w:p>
    <w:p w14:paraId="5814CE87" w14:textId="064B49A5" w:rsidR="00527A3A" w:rsidRPr="00A17405" w:rsidRDefault="00C655FB" w:rsidP="00A975F4">
      <w:pPr>
        <w:spacing w:after="0"/>
        <w:jc w:val="both"/>
        <w:rPr>
          <w:rFonts w:cstheme="minorHAnsi"/>
        </w:rPr>
      </w:pPr>
      <w:r w:rsidRPr="00C655FB">
        <w:rPr>
          <w:rFonts w:cstheme="minorHAnsi"/>
        </w:rPr>
        <w:t>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Σίλλερ, ο Μπετόβεν, ο Μπαχ, ο Τσάρος της Ρωσίας κ.α.  περπάτησαν τον ίδιο δρόμο. Χρόνος ελεύθερος.</w:t>
      </w:r>
      <w:r w:rsidR="001543D7" w:rsidRPr="00A17405">
        <w:rPr>
          <w:rFonts w:cstheme="minorHAnsi"/>
        </w:rPr>
        <w:t>.</w:t>
      </w:r>
      <w:r w:rsidR="00D9740A" w:rsidRPr="00A17405">
        <w:rPr>
          <w:rFonts w:cstheme="minorHAnsi"/>
        </w:rPr>
        <w:t xml:space="preserve"> Το </w:t>
      </w:r>
      <w:r w:rsidR="00E140CD" w:rsidRPr="00A17405">
        <w:rPr>
          <w:rFonts w:cstheme="minorHAnsi"/>
        </w:rPr>
        <w:t>απόγευμα</w:t>
      </w:r>
      <w:r w:rsidR="00D9740A" w:rsidRPr="00A17405">
        <w:rPr>
          <w:rFonts w:cstheme="minorHAnsi"/>
        </w:rPr>
        <w:t xml:space="preserve"> </w:t>
      </w:r>
      <w:r w:rsidR="00D31D07" w:rsidRPr="00A17405">
        <w:rPr>
          <w:rFonts w:cstheme="minorHAnsi"/>
        </w:rPr>
        <w:t xml:space="preserve"> με τις καλύτερες εντυπώσεις, αναχωρούμε για το αεροδρόμιο </w:t>
      </w:r>
      <w:r w:rsidR="00C2498A" w:rsidRPr="00A17405">
        <w:rPr>
          <w:rFonts w:cstheme="minorHAnsi"/>
        </w:rPr>
        <w:t>και</w:t>
      </w:r>
      <w:r w:rsidR="00D31D07" w:rsidRPr="00A17405">
        <w:rPr>
          <w:rFonts w:cstheme="minorHAnsi"/>
        </w:rPr>
        <w:t xml:space="preserve"> την πτήση της επιστροφής. </w:t>
      </w:r>
    </w:p>
    <w:p w14:paraId="41CAD21E" w14:textId="77777777" w:rsidR="0025161E" w:rsidRPr="00416D1E" w:rsidRDefault="0025161E" w:rsidP="00880A46">
      <w:pPr>
        <w:spacing w:after="0"/>
        <w:rPr>
          <w:rFonts w:cstheme="minorHAnsi"/>
          <w:sz w:val="20"/>
          <w:szCs w:val="28"/>
        </w:rPr>
      </w:pPr>
    </w:p>
    <w:p w14:paraId="21D05A88" w14:textId="4DD167FF"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5228"/>
      </w:tblGrid>
      <w:tr w:rsidR="00880A46" w:rsidRPr="007124D0" w14:paraId="7E8AEE10" w14:textId="77777777" w:rsidTr="00A975F4">
        <w:tc>
          <w:tcPr>
            <w:tcW w:w="5710" w:type="dxa"/>
          </w:tcPr>
          <w:p w14:paraId="6419BEEF" w14:textId="55E3330D" w:rsidR="00880A46" w:rsidRDefault="00880A46" w:rsidP="001248FB">
            <w:pPr>
              <w:pStyle w:val="ListParagraph"/>
              <w:numPr>
                <w:ilvl w:val="0"/>
                <w:numId w:val="6"/>
              </w:numPr>
              <w:ind w:left="284" w:right="305" w:hanging="284"/>
              <w:jc w:val="both"/>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με</w:t>
            </w:r>
            <w:r w:rsidR="001248FB">
              <w:rPr>
                <w:rFonts w:cstheme="minorHAnsi"/>
                <w:sz w:val="20"/>
                <w:szCs w:val="28"/>
              </w:rPr>
              <w:t xml:space="preserve"> απευθείας </w:t>
            </w:r>
            <w:r w:rsidR="0063264A">
              <w:rPr>
                <w:rFonts w:cstheme="minorHAnsi"/>
                <w:sz w:val="20"/>
                <w:szCs w:val="28"/>
              </w:rPr>
              <w:t xml:space="preserve"> πτήσεις </w:t>
            </w:r>
            <w:r w:rsidR="0063264A">
              <w:rPr>
                <w:rFonts w:cstheme="minorHAnsi"/>
                <w:sz w:val="20"/>
                <w:szCs w:val="28"/>
                <w:lang w:val="en-US"/>
              </w:rPr>
              <w:t>Aegean</w:t>
            </w:r>
            <w:r w:rsidR="0063264A" w:rsidRPr="0063264A">
              <w:rPr>
                <w:rFonts w:cstheme="minorHAnsi"/>
                <w:sz w:val="20"/>
                <w:szCs w:val="28"/>
              </w:rPr>
              <w:t xml:space="preserve"> </w:t>
            </w:r>
            <w:r w:rsidR="0063264A">
              <w:rPr>
                <w:rFonts w:cstheme="minorHAnsi"/>
                <w:sz w:val="20"/>
                <w:szCs w:val="28"/>
                <w:lang w:val="en-US"/>
              </w:rPr>
              <w:t>Airlines</w:t>
            </w:r>
          </w:p>
          <w:p w14:paraId="402BDBBA" w14:textId="3C21D91B" w:rsidR="00B55008" w:rsidRPr="007124D0" w:rsidRDefault="00B55008" w:rsidP="001248FB">
            <w:pPr>
              <w:pStyle w:val="ListParagraph"/>
              <w:numPr>
                <w:ilvl w:val="0"/>
                <w:numId w:val="6"/>
              </w:numPr>
              <w:ind w:left="284" w:right="305" w:hanging="284"/>
              <w:jc w:val="both"/>
              <w:rPr>
                <w:rFonts w:cstheme="minorHAnsi"/>
                <w:sz w:val="20"/>
                <w:szCs w:val="28"/>
              </w:rPr>
            </w:pPr>
            <w:r w:rsidRPr="00B55008">
              <w:rPr>
                <w:rFonts w:cstheme="minorHAnsi"/>
                <w:sz w:val="20"/>
                <w:szCs w:val="28"/>
              </w:rPr>
              <w:t>1</w:t>
            </w:r>
            <w:r w:rsidR="00E140CD">
              <w:rPr>
                <w:rFonts w:cstheme="minorHAnsi"/>
                <w:sz w:val="20"/>
                <w:szCs w:val="28"/>
              </w:rPr>
              <w:t xml:space="preserve"> χειραποσκευή έως 8 κιλά</w:t>
            </w:r>
            <w:r w:rsidR="00396A8B">
              <w:rPr>
                <w:rFonts w:cstheme="minorHAnsi"/>
                <w:sz w:val="20"/>
                <w:szCs w:val="28"/>
              </w:rPr>
              <w:t xml:space="preserve"> και μία</w:t>
            </w:r>
            <w:r w:rsidRPr="00B55008">
              <w:rPr>
                <w:rFonts w:cstheme="minorHAnsi"/>
                <w:sz w:val="20"/>
                <w:szCs w:val="28"/>
              </w:rPr>
              <w:t xml:space="preserve"> αποσκευή 23 κιλών ανά </w:t>
            </w:r>
            <w:r w:rsidR="0025161E" w:rsidRPr="0025161E">
              <w:rPr>
                <w:rFonts w:cstheme="minorHAnsi"/>
                <w:sz w:val="20"/>
                <w:szCs w:val="28"/>
              </w:rPr>
              <w:t>επιβάτη</w:t>
            </w:r>
          </w:p>
          <w:p w14:paraId="4ABED54E" w14:textId="19AE0CE4" w:rsidR="00880A46" w:rsidRDefault="00880A46" w:rsidP="001248FB">
            <w:pPr>
              <w:pStyle w:val="ListParagraph"/>
              <w:numPr>
                <w:ilvl w:val="0"/>
                <w:numId w:val="6"/>
              </w:numPr>
              <w:ind w:left="284" w:right="305" w:hanging="284"/>
              <w:jc w:val="both"/>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6CEB213" w14:textId="48FAEEA3" w:rsidR="00880A46" w:rsidRPr="00F17AD1" w:rsidRDefault="00880A46" w:rsidP="001248FB">
            <w:pPr>
              <w:pStyle w:val="ListParagraph"/>
              <w:numPr>
                <w:ilvl w:val="0"/>
                <w:numId w:val="6"/>
              </w:numPr>
              <w:ind w:left="284" w:right="305" w:hanging="284"/>
              <w:jc w:val="both"/>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E140CD">
              <w:rPr>
                <w:rFonts w:cstheme="minorHAnsi"/>
                <w:sz w:val="20"/>
                <w:szCs w:val="28"/>
              </w:rPr>
              <w:t>,4*</w:t>
            </w:r>
            <w:r w:rsidR="00E140CD">
              <w:rPr>
                <w:rFonts w:cstheme="minorHAnsi"/>
                <w:sz w:val="20"/>
                <w:szCs w:val="28"/>
                <w:lang w:val="en-US"/>
              </w:rPr>
              <w:t>sup</w:t>
            </w:r>
            <w:r w:rsidR="00E140CD" w:rsidRPr="00E140CD">
              <w:rPr>
                <w:rFonts w:cstheme="minorHAnsi"/>
                <w:sz w:val="20"/>
                <w:szCs w:val="28"/>
              </w:rPr>
              <w:t>,</w:t>
            </w:r>
            <w:r w:rsidRPr="007124D0">
              <w:rPr>
                <w:rFonts w:cstheme="minorHAnsi"/>
                <w:sz w:val="20"/>
                <w:szCs w:val="28"/>
              </w:rPr>
              <w:t>με πρωινό.</w:t>
            </w:r>
          </w:p>
        </w:tc>
        <w:tc>
          <w:tcPr>
            <w:tcW w:w="5228" w:type="dxa"/>
          </w:tcPr>
          <w:p w14:paraId="629252ED" w14:textId="23BD4986" w:rsidR="00880A46" w:rsidRPr="007124D0" w:rsidRDefault="00C655FB" w:rsidP="001248FB">
            <w:pPr>
              <w:pStyle w:val="ListParagraph"/>
              <w:numPr>
                <w:ilvl w:val="0"/>
                <w:numId w:val="6"/>
              </w:numPr>
              <w:ind w:left="471" w:hanging="283"/>
              <w:jc w:val="both"/>
              <w:rPr>
                <w:rFonts w:cstheme="minorHAnsi"/>
                <w:sz w:val="20"/>
                <w:szCs w:val="28"/>
              </w:rPr>
            </w:pPr>
            <w:r>
              <w:rPr>
                <w:rFonts w:cstheme="minorHAnsi"/>
                <w:sz w:val="20"/>
                <w:szCs w:val="28"/>
              </w:rPr>
              <w:t>Περιήγηση</w:t>
            </w:r>
            <w:r w:rsidR="00880A46" w:rsidRPr="007124D0">
              <w:rPr>
                <w:rFonts w:cstheme="minorHAnsi"/>
                <w:sz w:val="20"/>
                <w:szCs w:val="28"/>
              </w:rPr>
              <w:t xml:space="preserve"> </w:t>
            </w:r>
            <w:r w:rsidR="00C86D69">
              <w:rPr>
                <w:rFonts w:cstheme="minorHAnsi"/>
                <w:sz w:val="20"/>
                <w:szCs w:val="28"/>
              </w:rPr>
              <w:t>στην παλ</w:t>
            </w:r>
            <w:r w:rsidR="00E140CD">
              <w:rPr>
                <w:rFonts w:cstheme="minorHAnsi"/>
                <w:sz w:val="20"/>
                <w:szCs w:val="28"/>
              </w:rPr>
              <w:t>α</w:t>
            </w:r>
            <w:r w:rsidR="00C86D69">
              <w:rPr>
                <w:rFonts w:cstheme="minorHAnsi"/>
                <w:sz w:val="20"/>
                <w:szCs w:val="28"/>
              </w:rPr>
              <w:t>ιά πόλη</w:t>
            </w:r>
            <w:r w:rsidR="00880A46" w:rsidRPr="007124D0">
              <w:rPr>
                <w:rFonts w:cstheme="minorHAnsi"/>
                <w:sz w:val="20"/>
                <w:szCs w:val="28"/>
              </w:rPr>
              <w:t xml:space="preserve"> της Πράγας. </w:t>
            </w:r>
            <w:r w:rsidR="00880A46" w:rsidRPr="007124D0">
              <w:rPr>
                <w:rFonts w:cstheme="minorHAnsi"/>
                <w:sz w:val="20"/>
                <w:szCs w:val="28"/>
              </w:rPr>
              <w:tab/>
            </w:r>
          </w:p>
          <w:p w14:paraId="45DAAA01" w14:textId="3D5EC33A" w:rsidR="004B5D44" w:rsidRDefault="00880A46" w:rsidP="001248FB">
            <w:pPr>
              <w:pStyle w:val="ListParagraph"/>
              <w:numPr>
                <w:ilvl w:val="0"/>
                <w:numId w:val="6"/>
              </w:numPr>
              <w:ind w:left="471" w:hanging="283"/>
              <w:jc w:val="both"/>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r w:rsidR="00C655FB">
              <w:rPr>
                <w:rFonts w:cstheme="minorHAnsi"/>
                <w:sz w:val="20"/>
                <w:szCs w:val="28"/>
              </w:rPr>
              <w:t xml:space="preserve"> , την Μάλα Στράνα και την Γέφυρα του Καρόλου</w:t>
            </w:r>
          </w:p>
          <w:p w14:paraId="42F17460" w14:textId="2EB27D6E" w:rsidR="00880A46" w:rsidRDefault="00880A46" w:rsidP="001248FB">
            <w:pPr>
              <w:pStyle w:val="ListParagraph"/>
              <w:numPr>
                <w:ilvl w:val="0"/>
                <w:numId w:val="6"/>
              </w:numPr>
              <w:ind w:left="471" w:hanging="283"/>
              <w:jc w:val="both"/>
              <w:rPr>
                <w:rFonts w:cstheme="minorHAnsi"/>
                <w:sz w:val="20"/>
                <w:szCs w:val="28"/>
              </w:rPr>
            </w:pPr>
            <w:r w:rsidRPr="007124D0">
              <w:rPr>
                <w:rFonts w:cstheme="minorHAnsi"/>
                <w:sz w:val="20"/>
                <w:szCs w:val="28"/>
              </w:rPr>
              <w:t>Ολοήμερη εκδρομή στο Κάρλοβυ Βάρυ.</w:t>
            </w:r>
          </w:p>
          <w:p w14:paraId="440A70C0" w14:textId="77777777" w:rsidR="00880A46" w:rsidRPr="007124D0" w:rsidRDefault="00880A46" w:rsidP="001248FB">
            <w:pPr>
              <w:pStyle w:val="ListParagraph"/>
              <w:numPr>
                <w:ilvl w:val="0"/>
                <w:numId w:val="6"/>
              </w:numPr>
              <w:ind w:left="471" w:hanging="283"/>
              <w:jc w:val="both"/>
              <w:rPr>
                <w:rFonts w:cstheme="minorHAnsi"/>
                <w:sz w:val="20"/>
                <w:szCs w:val="28"/>
              </w:rPr>
            </w:pPr>
            <w:r w:rsidRPr="007124D0">
              <w:rPr>
                <w:rFonts w:cstheme="minorHAnsi"/>
                <w:sz w:val="20"/>
                <w:szCs w:val="28"/>
              </w:rPr>
              <w:t>Ελληνόφωνος συνοδός – Ξεναγός.</w:t>
            </w:r>
          </w:p>
          <w:p w14:paraId="5F94427A" w14:textId="22BFD0FB" w:rsidR="00880A46" w:rsidRPr="007124D0" w:rsidRDefault="00C86D69" w:rsidP="001248FB">
            <w:pPr>
              <w:pStyle w:val="ListParagraph"/>
              <w:numPr>
                <w:ilvl w:val="0"/>
                <w:numId w:val="6"/>
              </w:numPr>
              <w:ind w:left="471" w:hanging="283"/>
              <w:jc w:val="both"/>
              <w:rPr>
                <w:rFonts w:cstheme="minorHAnsi"/>
                <w:sz w:val="20"/>
                <w:szCs w:val="28"/>
              </w:rPr>
            </w:pPr>
            <w:r>
              <w:rPr>
                <w:rFonts w:cstheme="minorHAnsi"/>
                <w:sz w:val="20"/>
                <w:szCs w:val="28"/>
              </w:rPr>
              <w:t>Ταξιδιωτική ασφάλεια με επιπλέο</w:t>
            </w:r>
            <w:r w:rsidR="00880A46" w:rsidRPr="007124D0">
              <w:rPr>
                <w:rFonts w:cstheme="minorHAnsi"/>
                <w:sz w:val="20"/>
                <w:szCs w:val="28"/>
              </w:rPr>
              <w:t>ν παροχές.</w:t>
            </w:r>
          </w:p>
          <w:p w14:paraId="55C71C29" w14:textId="77777777" w:rsidR="00880A46" w:rsidRPr="007124D0" w:rsidRDefault="00880A46" w:rsidP="001248FB">
            <w:pPr>
              <w:pStyle w:val="ListParagraph"/>
              <w:numPr>
                <w:ilvl w:val="0"/>
                <w:numId w:val="6"/>
              </w:numPr>
              <w:ind w:left="471" w:hanging="283"/>
              <w:jc w:val="both"/>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1248FB">
            <w:pPr>
              <w:pStyle w:val="ListParagraph"/>
              <w:numPr>
                <w:ilvl w:val="0"/>
                <w:numId w:val="6"/>
              </w:numPr>
              <w:ind w:left="471" w:hanging="283"/>
              <w:jc w:val="both"/>
              <w:rPr>
                <w:rFonts w:cstheme="minorHAnsi"/>
                <w:sz w:val="20"/>
                <w:szCs w:val="28"/>
              </w:rPr>
            </w:pPr>
            <w:r w:rsidRPr="007124D0">
              <w:rPr>
                <w:rFonts w:cstheme="minorHAnsi"/>
                <w:sz w:val="20"/>
                <w:szCs w:val="28"/>
              </w:rPr>
              <w:t>Φ.Π.Α</w:t>
            </w:r>
          </w:p>
        </w:tc>
      </w:tr>
    </w:tbl>
    <w:p w14:paraId="041576D7" w14:textId="77777777" w:rsidR="00C655FB" w:rsidRDefault="00C655FB" w:rsidP="006166E3">
      <w:pPr>
        <w:jc w:val="both"/>
        <w:rPr>
          <w:rFonts w:cstheme="minorHAnsi"/>
          <w:color w:val="C00000"/>
          <w:sz w:val="28"/>
          <w:szCs w:val="28"/>
          <w:lang w:val="en-US"/>
        </w:rPr>
      </w:pPr>
    </w:p>
    <w:p w14:paraId="32DBD067" w14:textId="1154FA5D"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14:paraId="35D6CB2C" w14:textId="2448F412" w:rsidR="006166E3" w:rsidRDefault="006166E3" w:rsidP="006166E3">
      <w:pPr>
        <w:pStyle w:val="ListParagraph"/>
        <w:numPr>
          <w:ilvl w:val="0"/>
          <w:numId w:val="6"/>
        </w:numPr>
        <w:ind w:left="284" w:hanging="284"/>
        <w:rPr>
          <w:rFonts w:cstheme="minorHAnsi"/>
          <w:sz w:val="20"/>
          <w:szCs w:val="28"/>
        </w:rPr>
      </w:pPr>
      <w:r w:rsidRPr="00C93E27">
        <w:rPr>
          <w:rFonts w:cstheme="minorHAnsi"/>
          <w:sz w:val="20"/>
          <w:szCs w:val="28"/>
        </w:rPr>
        <w:t>Φόροι αεροδρομίων (</w:t>
      </w:r>
      <w:r w:rsidR="0025161E">
        <w:rPr>
          <w:rFonts w:cstheme="minorHAnsi"/>
          <w:sz w:val="20"/>
          <w:szCs w:val="28"/>
          <w:lang w:val="en-US"/>
        </w:rPr>
        <w:t>2</w:t>
      </w:r>
      <w:r w:rsidR="007A51F8">
        <w:rPr>
          <w:rFonts w:cstheme="minorHAnsi"/>
          <w:sz w:val="20"/>
          <w:szCs w:val="28"/>
        </w:rPr>
        <w:t>2</w:t>
      </w:r>
      <w:r w:rsidR="00396A8B">
        <w:rPr>
          <w:rFonts w:cstheme="minorHAnsi"/>
          <w:sz w:val="20"/>
          <w:szCs w:val="28"/>
        </w:rPr>
        <w:t>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ListParagraph"/>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ListParagraph"/>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40B8419F" w14:textId="57281605" w:rsidR="00F81C9B" w:rsidRDefault="00880A46" w:rsidP="00D36B4E">
      <w:pPr>
        <w:jc w:val="both"/>
        <w:rPr>
          <w:rFonts w:cstheme="minorHAnsi"/>
          <w:sz w:val="18"/>
          <w:szCs w:val="28"/>
        </w:rPr>
      </w:pPr>
      <w:r w:rsidRPr="007124D0">
        <w:rPr>
          <w:rFonts w:cstheme="minorHAnsi"/>
          <w:i/>
          <w:color w:val="1D2956"/>
          <w:sz w:val="18"/>
          <w:szCs w:val="28"/>
        </w:rPr>
        <w:lastRenderedPageBreak/>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14:paraId="3E42CB82" w14:textId="77777777" w:rsidR="007C059C" w:rsidRPr="00416D1E" w:rsidRDefault="007C059C" w:rsidP="00D36B4E">
      <w:pPr>
        <w:jc w:val="both"/>
        <w:rPr>
          <w:rFonts w:cstheme="minorHAnsi"/>
          <w:sz w:val="18"/>
          <w:szCs w:val="28"/>
        </w:rPr>
      </w:pPr>
    </w:p>
    <w:tbl>
      <w:tblPr>
        <w:tblpPr w:leftFromText="180" w:rightFromText="180" w:vertAnchor="text" w:horzAnchor="margin" w:tblpX="-471" w:tblpY="124"/>
        <w:tblW w:w="11563" w:type="dxa"/>
        <w:tblLook w:val="04A0" w:firstRow="1" w:lastRow="0" w:firstColumn="1" w:lastColumn="0" w:noHBand="0" w:noVBand="1"/>
      </w:tblPr>
      <w:tblGrid>
        <w:gridCol w:w="1099"/>
        <w:gridCol w:w="885"/>
        <w:gridCol w:w="1758"/>
        <w:gridCol w:w="2622"/>
        <w:gridCol w:w="1271"/>
        <w:gridCol w:w="950"/>
        <w:gridCol w:w="1014"/>
        <w:gridCol w:w="816"/>
        <w:gridCol w:w="1148"/>
      </w:tblGrid>
      <w:tr w:rsidR="00F5718B" w:rsidRPr="00F5718B" w14:paraId="48DB8D6E" w14:textId="77777777" w:rsidTr="00C1583F">
        <w:trPr>
          <w:trHeight w:val="427"/>
        </w:trPr>
        <w:tc>
          <w:tcPr>
            <w:tcW w:w="11563" w:type="dxa"/>
            <w:gridSpan w:val="9"/>
            <w:tcBorders>
              <w:top w:val="single" w:sz="12" w:space="0" w:color="4F81BD"/>
              <w:left w:val="single" w:sz="12" w:space="0" w:color="4F81BD"/>
              <w:bottom w:val="single" w:sz="8" w:space="0" w:color="4472C4"/>
              <w:right w:val="single" w:sz="12" w:space="0" w:color="4F81BD"/>
            </w:tcBorders>
            <w:shd w:val="clear" w:color="auto" w:fill="auto"/>
            <w:vAlign w:val="center"/>
            <w:hideMark/>
          </w:tcPr>
          <w:p w14:paraId="54EDFBA3" w14:textId="77777777" w:rsidR="00F914EC" w:rsidRPr="00F5718B" w:rsidRDefault="00F914EC" w:rsidP="00C1583F">
            <w:pPr>
              <w:spacing w:after="0" w:line="240" w:lineRule="auto"/>
              <w:jc w:val="center"/>
              <w:rPr>
                <w:rFonts w:ascii="Calibri Light" w:eastAsia="Times New Roman" w:hAnsi="Calibri Light" w:cs="Calibri Light"/>
                <w:b/>
                <w:bCs/>
                <w:color w:val="002060"/>
                <w:sz w:val="18"/>
                <w:szCs w:val="18"/>
                <w:lang w:eastAsia="el-GR"/>
              </w:rPr>
            </w:pPr>
            <w:r w:rsidRPr="00210CAC">
              <w:rPr>
                <w:rFonts w:ascii="Calibri Light" w:eastAsia="Times New Roman" w:hAnsi="Calibri Light" w:cs="Calibri Light"/>
                <w:b/>
                <w:bCs/>
                <w:color w:val="000000" w:themeColor="text1"/>
                <w:sz w:val="18"/>
                <w:szCs w:val="18"/>
                <w:lang w:eastAsia="el-GR"/>
              </w:rPr>
              <w:t>ΤΙΜΟΚΑΤΑΛΟΓΟΣ &amp; ΑΝΑΧΩΡΗΣΕΙΣ ΠΡΟΓΡΑΜΜΑΤΟΣ</w:t>
            </w:r>
          </w:p>
        </w:tc>
      </w:tr>
      <w:tr w:rsidR="00F5718B" w:rsidRPr="00F5718B" w14:paraId="4D79EE90" w14:textId="77777777" w:rsidTr="00BE6729">
        <w:trPr>
          <w:trHeight w:val="405"/>
        </w:trPr>
        <w:tc>
          <w:tcPr>
            <w:tcW w:w="1099" w:type="dxa"/>
            <w:vMerge w:val="restart"/>
            <w:tcBorders>
              <w:top w:val="nil"/>
              <w:left w:val="single" w:sz="12" w:space="0" w:color="4F81BD"/>
              <w:bottom w:val="single" w:sz="8" w:space="0" w:color="4472C4"/>
              <w:right w:val="single" w:sz="8" w:space="0" w:color="4472C4"/>
            </w:tcBorders>
            <w:shd w:val="clear" w:color="auto" w:fill="auto"/>
            <w:vAlign w:val="center"/>
            <w:hideMark/>
          </w:tcPr>
          <w:p w14:paraId="29CDA069"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ΠΕΡΙΟΔΟΣ</w:t>
            </w:r>
          </w:p>
        </w:tc>
        <w:tc>
          <w:tcPr>
            <w:tcW w:w="88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08FA1C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ΔΙΑΡΚΕΙΑ</w:t>
            </w:r>
          </w:p>
        </w:tc>
        <w:tc>
          <w:tcPr>
            <w:tcW w:w="175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13D3923"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ΑΝΑΧΩΡΗΣΕΙΣ</w:t>
            </w:r>
          </w:p>
        </w:tc>
        <w:tc>
          <w:tcPr>
            <w:tcW w:w="2622"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4C5CD4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ΠΤΗΣΕΙΣ</w:t>
            </w:r>
          </w:p>
        </w:tc>
        <w:tc>
          <w:tcPr>
            <w:tcW w:w="1271"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36012C7" w14:textId="4FEE8E16"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ΞΕΝΟΔΟΧΕΙΑ</w:t>
            </w:r>
          </w:p>
        </w:tc>
        <w:tc>
          <w:tcPr>
            <w:tcW w:w="3928" w:type="dxa"/>
            <w:gridSpan w:val="4"/>
            <w:tcBorders>
              <w:top w:val="single" w:sz="8" w:space="0" w:color="4472C4"/>
              <w:left w:val="nil"/>
              <w:bottom w:val="single" w:sz="8" w:space="0" w:color="4472C4"/>
              <w:right w:val="single" w:sz="12" w:space="0" w:color="4F81BD"/>
            </w:tcBorders>
            <w:shd w:val="clear" w:color="auto" w:fill="auto"/>
            <w:vAlign w:val="center"/>
            <w:hideMark/>
          </w:tcPr>
          <w:p w14:paraId="17BD1FC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ΤΙΜΕΣ ΚΑΤΆ ΑΤΟΜΟ</w:t>
            </w:r>
          </w:p>
        </w:tc>
      </w:tr>
      <w:tr w:rsidR="00F5718B" w:rsidRPr="00F5718B" w14:paraId="054ABE27" w14:textId="77777777" w:rsidTr="00F5718B">
        <w:trPr>
          <w:trHeight w:val="721"/>
        </w:trPr>
        <w:tc>
          <w:tcPr>
            <w:tcW w:w="1099" w:type="dxa"/>
            <w:vMerge/>
            <w:tcBorders>
              <w:top w:val="nil"/>
              <w:left w:val="single" w:sz="12" w:space="0" w:color="4F81BD"/>
              <w:bottom w:val="single" w:sz="8" w:space="0" w:color="4472C4"/>
              <w:right w:val="single" w:sz="8" w:space="0" w:color="4472C4"/>
            </w:tcBorders>
            <w:vAlign w:val="center"/>
            <w:hideMark/>
          </w:tcPr>
          <w:p w14:paraId="59C1E42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885" w:type="dxa"/>
            <w:vMerge/>
            <w:tcBorders>
              <w:top w:val="nil"/>
              <w:left w:val="single" w:sz="8" w:space="0" w:color="4472C4"/>
              <w:bottom w:val="single" w:sz="8" w:space="0" w:color="4472C4"/>
              <w:right w:val="single" w:sz="8" w:space="0" w:color="4472C4"/>
            </w:tcBorders>
            <w:vAlign w:val="center"/>
            <w:hideMark/>
          </w:tcPr>
          <w:p w14:paraId="7E5A7DD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758" w:type="dxa"/>
            <w:vMerge/>
            <w:tcBorders>
              <w:top w:val="nil"/>
              <w:left w:val="single" w:sz="8" w:space="0" w:color="4472C4"/>
              <w:bottom w:val="single" w:sz="8" w:space="0" w:color="4472C4"/>
              <w:right w:val="single" w:sz="8" w:space="0" w:color="4472C4"/>
            </w:tcBorders>
            <w:vAlign w:val="center"/>
            <w:hideMark/>
          </w:tcPr>
          <w:p w14:paraId="709A7A7E"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2622" w:type="dxa"/>
            <w:vMerge/>
            <w:tcBorders>
              <w:top w:val="nil"/>
              <w:left w:val="single" w:sz="8" w:space="0" w:color="4472C4"/>
              <w:bottom w:val="single" w:sz="8" w:space="0" w:color="4472C4"/>
              <w:right w:val="single" w:sz="8" w:space="0" w:color="4472C4"/>
            </w:tcBorders>
            <w:vAlign w:val="center"/>
            <w:hideMark/>
          </w:tcPr>
          <w:p w14:paraId="715A286F"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271" w:type="dxa"/>
            <w:vMerge/>
            <w:tcBorders>
              <w:top w:val="nil"/>
              <w:left w:val="single" w:sz="8" w:space="0" w:color="4472C4"/>
              <w:bottom w:val="single" w:sz="8" w:space="0" w:color="4472C4"/>
              <w:right w:val="single" w:sz="8" w:space="0" w:color="4472C4"/>
            </w:tcBorders>
            <w:vAlign w:val="center"/>
            <w:hideMark/>
          </w:tcPr>
          <w:p w14:paraId="2ACE237C"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41341AF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06FA9A06"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ΕΠΙΒ/ΥΝΣΗ ΜΟΝ/ΝΟΥ</w:t>
            </w:r>
          </w:p>
        </w:tc>
        <w:tc>
          <w:tcPr>
            <w:tcW w:w="816" w:type="dxa"/>
            <w:tcBorders>
              <w:top w:val="nil"/>
              <w:left w:val="nil"/>
              <w:bottom w:val="single" w:sz="8" w:space="0" w:color="4472C4"/>
              <w:right w:val="single" w:sz="8" w:space="0" w:color="4472C4"/>
            </w:tcBorders>
            <w:shd w:val="clear" w:color="auto" w:fill="auto"/>
            <w:vAlign w:val="center"/>
            <w:hideMark/>
          </w:tcPr>
          <w:p w14:paraId="56F37F1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ΠΑΙΔΙ 2-12 ΣΕ EXTRA ΚΡΕΒΑΤΙ</w:t>
            </w:r>
          </w:p>
        </w:tc>
        <w:tc>
          <w:tcPr>
            <w:tcW w:w="1148" w:type="dxa"/>
            <w:tcBorders>
              <w:top w:val="nil"/>
              <w:left w:val="nil"/>
              <w:bottom w:val="single" w:sz="8" w:space="0" w:color="4472C4"/>
              <w:right w:val="single" w:sz="12" w:space="0" w:color="4F81BD"/>
            </w:tcBorders>
            <w:shd w:val="clear" w:color="auto" w:fill="auto"/>
            <w:vAlign w:val="center"/>
            <w:hideMark/>
          </w:tcPr>
          <w:p w14:paraId="565E936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ΦΟΡΟΙ ΑΕΡ.</w:t>
            </w:r>
          </w:p>
        </w:tc>
      </w:tr>
      <w:tr w:rsidR="00AA266C" w:rsidRPr="00F5718B" w14:paraId="5FD59407" w14:textId="77777777" w:rsidTr="00DE61C3">
        <w:trPr>
          <w:trHeight w:val="1169"/>
        </w:trPr>
        <w:tc>
          <w:tcPr>
            <w:tcW w:w="1099" w:type="dxa"/>
            <w:vMerge w:val="restart"/>
            <w:tcBorders>
              <w:top w:val="single" w:sz="8" w:space="0" w:color="4472C4"/>
              <w:left w:val="single" w:sz="12" w:space="0" w:color="4F81BD"/>
              <w:bottom w:val="single" w:sz="4" w:space="0" w:color="auto"/>
              <w:right w:val="single" w:sz="8" w:space="0" w:color="4472C4"/>
            </w:tcBorders>
            <w:shd w:val="clear" w:color="auto" w:fill="auto"/>
            <w:textDirection w:val="btLr"/>
            <w:vAlign w:val="center"/>
            <w:hideMark/>
          </w:tcPr>
          <w:p w14:paraId="1F6D93D2" w14:textId="4545D860" w:rsidR="00AA266C" w:rsidRPr="00210CAC" w:rsidRDefault="009008F9" w:rsidP="00351180">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ΚΑΛΟΚΑΙΡΙ 2024</w:t>
            </w:r>
          </w:p>
        </w:tc>
        <w:tc>
          <w:tcPr>
            <w:tcW w:w="885" w:type="dxa"/>
            <w:vMerge w:val="restart"/>
            <w:tcBorders>
              <w:top w:val="single" w:sz="8" w:space="0" w:color="4472C4"/>
              <w:left w:val="nil"/>
              <w:bottom w:val="single" w:sz="4" w:space="0" w:color="auto"/>
              <w:right w:val="single" w:sz="8" w:space="0" w:color="4472C4"/>
            </w:tcBorders>
            <w:shd w:val="clear" w:color="auto" w:fill="auto"/>
            <w:vAlign w:val="center"/>
            <w:hideMark/>
          </w:tcPr>
          <w:p w14:paraId="49CC94DD" w14:textId="09209E04"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5</w:t>
            </w:r>
            <w:r w:rsidRPr="00210CAC">
              <w:rPr>
                <w:rFonts w:ascii="Calibri Light" w:eastAsia="Times New Roman" w:hAnsi="Calibri Light" w:cs="Calibri Light"/>
                <w:b/>
                <w:bCs/>
                <w:color w:val="000000" w:themeColor="text1"/>
                <w:sz w:val="18"/>
                <w:szCs w:val="18"/>
                <w:lang w:eastAsia="el-GR"/>
              </w:rPr>
              <w:t xml:space="preserve"> </w:t>
            </w:r>
            <w:r w:rsidR="00A17405">
              <w:rPr>
                <w:rFonts w:ascii="Calibri Light" w:eastAsia="Times New Roman" w:hAnsi="Calibri Light" w:cs="Calibri Light"/>
                <w:b/>
                <w:bCs/>
                <w:color w:val="000000" w:themeColor="text1"/>
                <w:sz w:val="18"/>
                <w:szCs w:val="18"/>
                <w:lang w:eastAsia="el-GR"/>
              </w:rPr>
              <w:t>η</w:t>
            </w:r>
            <w:r w:rsidRPr="00210CAC">
              <w:rPr>
                <w:rFonts w:ascii="Calibri Light" w:eastAsia="Times New Roman" w:hAnsi="Calibri Light" w:cs="Calibri Light"/>
                <w:b/>
                <w:bCs/>
                <w:color w:val="000000" w:themeColor="text1"/>
                <w:sz w:val="18"/>
                <w:szCs w:val="18"/>
                <w:lang w:eastAsia="el-GR"/>
              </w:rPr>
              <w:t xml:space="preserve">μέρες </w:t>
            </w:r>
          </w:p>
        </w:tc>
        <w:tc>
          <w:tcPr>
            <w:tcW w:w="1758" w:type="dxa"/>
            <w:vMerge w:val="restart"/>
            <w:tcBorders>
              <w:top w:val="nil"/>
              <w:left w:val="nil"/>
              <w:right w:val="single" w:sz="8" w:space="0" w:color="4472C4"/>
            </w:tcBorders>
            <w:shd w:val="clear" w:color="auto" w:fill="auto"/>
            <w:vAlign w:val="center"/>
            <w:hideMark/>
          </w:tcPr>
          <w:p w14:paraId="03C47336" w14:textId="11F943FF" w:rsidR="0025161E" w:rsidRDefault="007A51F8"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03-07</w:t>
            </w:r>
            <w:r w:rsidR="00351180">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val="en-US" w:eastAsia="el-GR"/>
              </w:rPr>
              <w:t>7</w:t>
            </w:r>
            <w:r w:rsidR="0025161E">
              <w:rPr>
                <w:rFonts w:ascii="Calibri Light" w:eastAsia="Times New Roman" w:hAnsi="Calibri Light" w:cs="Calibri Light"/>
                <w:b/>
                <w:bCs/>
                <w:color w:val="000000" w:themeColor="text1"/>
                <w:sz w:val="18"/>
                <w:szCs w:val="18"/>
                <w:lang w:eastAsia="el-GR"/>
              </w:rPr>
              <w:t>/2024</w:t>
            </w:r>
          </w:p>
          <w:p w14:paraId="05390B76" w14:textId="336614BB" w:rsidR="00351180" w:rsidRDefault="00351180"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1</w:t>
            </w:r>
            <w:r w:rsidR="007A51F8">
              <w:rPr>
                <w:rFonts w:ascii="Calibri Light" w:eastAsia="Times New Roman" w:hAnsi="Calibri Light" w:cs="Calibri Light"/>
                <w:b/>
                <w:bCs/>
                <w:color w:val="000000" w:themeColor="text1"/>
                <w:sz w:val="18"/>
                <w:szCs w:val="18"/>
                <w:lang w:val="en-US" w:eastAsia="el-GR"/>
              </w:rPr>
              <w:t>0</w:t>
            </w:r>
            <w:r>
              <w:rPr>
                <w:rFonts w:ascii="Calibri Light" w:eastAsia="Times New Roman" w:hAnsi="Calibri Light" w:cs="Calibri Light"/>
                <w:b/>
                <w:bCs/>
                <w:color w:val="000000" w:themeColor="text1"/>
                <w:sz w:val="18"/>
                <w:szCs w:val="18"/>
                <w:lang w:eastAsia="el-GR"/>
              </w:rPr>
              <w:t>-1</w:t>
            </w:r>
            <w:r w:rsidR="007A51F8">
              <w:rPr>
                <w:rFonts w:ascii="Calibri Light" w:eastAsia="Times New Roman" w:hAnsi="Calibri Light" w:cs="Calibri Light"/>
                <w:b/>
                <w:bCs/>
                <w:color w:val="000000" w:themeColor="text1"/>
                <w:sz w:val="18"/>
                <w:szCs w:val="18"/>
                <w:lang w:val="en-US" w:eastAsia="el-GR"/>
              </w:rPr>
              <w:t>4</w:t>
            </w:r>
            <w:r>
              <w:rPr>
                <w:rFonts w:ascii="Calibri Light" w:eastAsia="Times New Roman" w:hAnsi="Calibri Light" w:cs="Calibri Light"/>
                <w:b/>
                <w:bCs/>
                <w:color w:val="000000" w:themeColor="text1"/>
                <w:sz w:val="18"/>
                <w:szCs w:val="18"/>
                <w:lang w:eastAsia="el-GR"/>
              </w:rPr>
              <w:t>/0</w:t>
            </w:r>
            <w:r w:rsidR="007A51F8">
              <w:rPr>
                <w:rFonts w:ascii="Calibri Light" w:eastAsia="Times New Roman" w:hAnsi="Calibri Light" w:cs="Calibri Light"/>
                <w:b/>
                <w:bCs/>
                <w:color w:val="000000" w:themeColor="text1"/>
                <w:sz w:val="18"/>
                <w:szCs w:val="18"/>
                <w:lang w:val="en-US" w:eastAsia="el-GR"/>
              </w:rPr>
              <w:t>7</w:t>
            </w:r>
            <w:r>
              <w:rPr>
                <w:rFonts w:ascii="Calibri Light" w:eastAsia="Times New Roman" w:hAnsi="Calibri Light" w:cs="Calibri Light"/>
                <w:b/>
                <w:bCs/>
                <w:color w:val="000000" w:themeColor="text1"/>
                <w:sz w:val="18"/>
                <w:szCs w:val="18"/>
                <w:lang w:eastAsia="el-GR"/>
              </w:rPr>
              <w:t>/2024</w:t>
            </w:r>
          </w:p>
          <w:p w14:paraId="71037868" w14:textId="441E6578" w:rsidR="00351180" w:rsidRDefault="00351180"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1</w:t>
            </w:r>
            <w:r w:rsidR="007A51F8">
              <w:rPr>
                <w:rFonts w:ascii="Calibri Light" w:eastAsia="Times New Roman" w:hAnsi="Calibri Light" w:cs="Calibri Light"/>
                <w:b/>
                <w:bCs/>
                <w:color w:val="000000" w:themeColor="text1"/>
                <w:sz w:val="18"/>
                <w:szCs w:val="18"/>
                <w:lang w:val="en-US" w:eastAsia="el-GR"/>
              </w:rPr>
              <w:t>7-21</w:t>
            </w:r>
            <w:r>
              <w:rPr>
                <w:rFonts w:ascii="Calibri Light" w:eastAsia="Times New Roman" w:hAnsi="Calibri Light" w:cs="Calibri Light"/>
                <w:b/>
                <w:bCs/>
                <w:color w:val="000000" w:themeColor="text1"/>
                <w:sz w:val="18"/>
                <w:szCs w:val="18"/>
                <w:lang w:eastAsia="el-GR"/>
              </w:rPr>
              <w:t>/0</w:t>
            </w:r>
            <w:r w:rsidR="007A51F8">
              <w:rPr>
                <w:rFonts w:ascii="Calibri Light" w:eastAsia="Times New Roman" w:hAnsi="Calibri Light" w:cs="Calibri Light"/>
                <w:b/>
                <w:bCs/>
                <w:color w:val="000000" w:themeColor="text1"/>
                <w:sz w:val="18"/>
                <w:szCs w:val="18"/>
                <w:lang w:val="en-US" w:eastAsia="el-GR"/>
              </w:rPr>
              <w:t>7</w:t>
            </w:r>
            <w:r>
              <w:rPr>
                <w:rFonts w:ascii="Calibri Light" w:eastAsia="Times New Roman" w:hAnsi="Calibri Light" w:cs="Calibri Light"/>
                <w:b/>
                <w:bCs/>
                <w:color w:val="000000" w:themeColor="text1"/>
                <w:sz w:val="18"/>
                <w:szCs w:val="18"/>
                <w:lang w:eastAsia="el-GR"/>
              </w:rPr>
              <w:t>/2024</w:t>
            </w:r>
          </w:p>
          <w:p w14:paraId="2F79BC57" w14:textId="40C8799D" w:rsidR="00351180" w:rsidRDefault="007A51F8"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24-28</w:t>
            </w:r>
            <w:r w:rsidR="00351180">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val="en-US" w:eastAsia="el-GR"/>
              </w:rPr>
              <w:t>7</w:t>
            </w:r>
            <w:r w:rsidR="00351180">
              <w:rPr>
                <w:rFonts w:ascii="Calibri Light" w:eastAsia="Times New Roman" w:hAnsi="Calibri Light" w:cs="Calibri Light"/>
                <w:b/>
                <w:bCs/>
                <w:color w:val="000000" w:themeColor="text1"/>
                <w:sz w:val="18"/>
                <w:szCs w:val="18"/>
                <w:lang w:eastAsia="el-GR"/>
              </w:rPr>
              <w:t>/2024</w:t>
            </w:r>
          </w:p>
          <w:p w14:paraId="618EBF44" w14:textId="14474E36" w:rsidR="00351180" w:rsidRDefault="007A51F8"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31/07-04/</w:t>
            </w:r>
            <w:r w:rsidR="00351180">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val="en-US" w:eastAsia="el-GR"/>
              </w:rPr>
              <w:t>8</w:t>
            </w:r>
            <w:r w:rsidR="00351180">
              <w:rPr>
                <w:rFonts w:ascii="Calibri Light" w:eastAsia="Times New Roman" w:hAnsi="Calibri Light" w:cs="Calibri Light"/>
                <w:b/>
                <w:bCs/>
                <w:color w:val="000000" w:themeColor="text1"/>
                <w:sz w:val="18"/>
                <w:szCs w:val="18"/>
                <w:lang w:eastAsia="el-GR"/>
              </w:rPr>
              <w:t>/2024</w:t>
            </w:r>
          </w:p>
          <w:p w14:paraId="1B27B83C" w14:textId="61643F68" w:rsidR="00351180" w:rsidRDefault="009008F9"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07-11/</w:t>
            </w:r>
            <w:r w:rsidR="00B81E5B">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val="en-US" w:eastAsia="el-GR"/>
              </w:rPr>
              <w:t>8</w:t>
            </w:r>
            <w:r w:rsidR="00B81E5B">
              <w:rPr>
                <w:rFonts w:ascii="Calibri Light" w:eastAsia="Times New Roman" w:hAnsi="Calibri Light" w:cs="Calibri Light"/>
                <w:b/>
                <w:bCs/>
                <w:color w:val="000000" w:themeColor="text1"/>
                <w:sz w:val="18"/>
                <w:szCs w:val="18"/>
                <w:lang w:eastAsia="el-GR"/>
              </w:rPr>
              <w:t>/2024</w:t>
            </w:r>
          </w:p>
          <w:p w14:paraId="76A62DB9" w14:textId="584C5C3A" w:rsidR="00B81E5B" w:rsidRDefault="009008F9"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14-18</w:t>
            </w:r>
            <w:r w:rsidR="00B81E5B">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val="en-US" w:eastAsia="el-GR"/>
              </w:rPr>
              <w:t>8</w:t>
            </w:r>
            <w:r w:rsidR="00B81E5B">
              <w:rPr>
                <w:rFonts w:ascii="Calibri Light" w:eastAsia="Times New Roman" w:hAnsi="Calibri Light" w:cs="Calibri Light"/>
                <w:b/>
                <w:bCs/>
                <w:color w:val="000000" w:themeColor="text1"/>
                <w:sz w:val="18"/>
                <w:szCs w:val="18"/>
                <w:lang w:eastAsia="el-GR"/>
              </w:rPr>
              <w:t>/2024</w:t>
            </w:r>
          </w:p>
          <w:p w14:paraId="4DDA77BB" w14:textId="296DEBE5" w:rsidR="00B81E5B" w:rsidRDefault="009008F9" w:rsidP="0025161E">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21-25/08</w:t>
            </w:r>
            <w:r w:rsidR="00B81E5B">
              <w:rPr>
                <w:rFonts w:ascii="Calibri Light" w:eastAsia="Times New Roman" w:hAnsi="Calibri Light" w:cs="Calibri Light"/>
                <w:b/>
                <w:bCs/>
                <w:color w:val="000000" w:themeColor="text1"/>
                <w:sz w:val="18"/>
                <w:szCs w:val="18"/>
                <w:lang w:eastAsia="el-GR"/>
              </w:rPr>
              <w:t>/2024</w:t>
            </w:r>
          </w:p>
          <w:p w14:paraId="5635B783" w14:textId="4FE9F7B1" w:rsidR="009008F9" w:rsidRPr="009008F9" w:rsidRDefault="009008F9" w:rsidP="0025161E">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28/08-01/09/2024</w:t>
            </w:r>
          </w:p>
          <w:p w14:paraId="4877B741" w14:textId="45AFB6EC"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2622" w:type="dxa"/>
            <w:vMerge w:val="restart"/>
            <w:tcBorders>
              <w:top w:val="nil"/>
              <w:left w:val="nil"/>
              <w:right w:val="single" w:sz="8" w:space="0" w:color="4472C4"/>
            </w:tcBorders>
            <w:shd w:val="clear" w:color="auto" w:fill="auto"/>
            <w:vAlign w:val="center"/>
            <w:hideMark/>
          </w:tcPr>
          <w:p w14:paraId="68B72654" w14:textId="73655588" w:rsidR="00AA266C" w:rsidRPr="00210CAC"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Α3 86</w:t>
            </w:r>
            <w:r w:rsidR="00B81E5B">
              <w:rPr>
                <w:rFonts w:ascii="Calibri Light" w:eastAsia="Times New Roman" w:hAnsi="Calibri Light" w:cs="Calibri Light"/>
                <w:b/>
                <w:bCs/>
                <w:color w:val="000000" w:themeColor="text1"/>
                <w:sz w:val="18"/>
                <w:szCs w:val="18"/>
                <w:lang w:val="en-US" w:eastAsia="el-GR"/>
              </w:rPr>
              <w:t>6</w:t>
            </w:r>
            <w:r w:rsidRPr="00210CAC">
              <w:rPr>
                <w:rFonts w:ascii="Calibri Light" w:eastAsia="Times New Roman" w:hAnsi="Calibri Light" w:cs="Calibri Light"/>
                <w:b/>
                <w:bCs/>
                <w:color w:val="000000" w:themeColor="text1"/>
                <w:sz w:val="18"/>
                <w:szCs w:val="18"/>
                <w:lang w:val="en-US" w:eastAsia="el-GR"/>
              </w:rPr>
              <w:t xml:space="preserve">  ATH </w:t>
            </w:r>
            <w:r w:rsidR="00B81E5B">
              <w:rPr>
                <w:rFonts w:ascii="Calibri Light" w:eastAsia="Times New Roman" w:hAnsi="Calibri Light" w:cs="Calibri Light"/>
                <w:b/>
                <w:bCs/>
                <w:color w:val="000000" w:themeColor="text1"/>
                <w:sz w:val="18"/>
                <w:szCs w:val="18"/>
                <w:lang w:val="en-US" w:eastAsia="el-GR"/>
              </w:rPr>
              <w:t>16</w:t>
            </w:r>
            <w:r w:rsidRPr="00210CAC">
              <w:rPr>
                <w:rFonts w:ascii="Calibri Light" w:eastAsia="Times New Roman" w:hAnsi="Calibri Light" w:cs="Calibri Light"/>
                <w:b/>
                <w:bCs/>
                <w:color w:val="000000" w:themeColor="text1"/>
                <w:sz w:val="18"/>
                <w:szCs w:val="18"/>
                <w:lang w:val="en-US" w:eastAsia="el-GR"/>
              </w:rPr>
              <w:t>:</w:t>
            </w:r>
            <w:r w:rsidR="00B81E5B">
              <w:rPr>
                <w:rFonts w:ascii="Calibri Light" w:eastAsia="Times New Roman" w:hAnsi="Calibri Light" w:cs="Calibri Light"/>
                <w:b/>
                <w:bCs/>
                <w:color w:val="000000" w:themeColor="text1"/>
                <w:sz w:val="18"/>
                <w:szCs w:val="18"/>
                <w:lang w:val="en-US" w:eastAsia="el-GR"/>
              </w:rPr>
              <w:t>10</w:t>
            </w:r>
            <w:r w:rsidRPr="00210CAC">
              <w:rPr>
                <w:rFonts w:ascii="Calibri Light" w:eastAsia="Times New Roman" w:hAnsi="Calibri Light" w:cs="Calibri Light"/>
                <w:b/>
                <w:bCs/>
                <w:color w:val="000000" w:themeColor="text1"/>
                <w:sz w:val="18"/>
                <w:szCs w:val="18"/>
                <w:lang w:val="en-US" w:eastAsia="el-GR"/>
              </w:rPr>
              <w:t xml:space="preserve"> -  PRG </w:t>
            </w:r>
            <w:r w:rsidR="003D4808" w:rsidRPr="00653B3E">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val="en-US" w:eastAsia="el-GR"/>
              </w:rPr>
              <w:t>1</w:t>
            </w:r>
            <w:r w:rsidR="00B81E5B">
              <w:rPr>
                <w:rFonts w:ascii="Calibri Light" w:eastAsia="Times New Roman" w:hAnsi="Calibri Light" w:cs="Calibri Light"/>
                <w:b/>
                <w:bCs/>
                <w:color w:val="000000" w:themeColor="text1"/>
                <w:sz w:val="18"/>
                <w:szCs w:val="18"/>
                <w:lang w:val="en-US" w:eastAsia="el-GR"/>
              </w:rPr>
              <w:t>7</w:t>
            </w:r>
            <w:r w:rsidRPr="00210CAC">
              <w:rPr>
                <w:rFonts w:ascii="Calibri Light" w:eastAsia="Times New Roman" w:hAnsi="Calibri Light" w:cs="Calibri Light"/>
                <w:b/>
                <w:bCs/>
                <w:color w:val="000000" w:themeColor="text1"/>
                <w:sz w:val="18"/>
                <w:szCs w:val="18"/>
                <w:lang w:val="en-US" w:eastAsia="el-GR"/>
              </w:rPr>
              <w:t>:</w:t>
            </w:r>
            <w:r w:rsidR="009008F9">
              <w:rPr>
                <w:rFonts w:ascii="Calibri Light" w:eastAsia="Times New Roman" w:hAnsi="Calibri Light" w:cs="Calibri Light"/>
                <w:b/>
                <w:bCs/>
                <w:color w:val="000000" w:themeColor="text1"/>
                <w:sz w:val="18"/>
                <w:szCs w:val="18"/>
                <w:lang w:val="en-US" w:eastAsia="el-GR"/>
              </w:rPr>
              <w:t>50</w:t>
            </w:r>
            <w:r w:rsidRPr="00210CAC">
              <w:rPr>
                <w:rFonts w:ascii="Calibri Light" w:eastAsia="Times New Roman" w:hAnsi="Calibri Light" w:cs="Calibri Light"/>
                <w:b/>
                <w:bCs/>
                <w:color w:val="000000" w:themeColor="text1"/>
                <w:sz w:val="18"/>
                <w:szCs w:val="18"/>
                <w:lang w:val="en-US" w:eastAsia="el-GR"/>
              </w:rPr>
              <w:t xml:space="preserve"> </w:t>
            </w:r>
          </w:p>
          <w:p w14:paraId="33BE11B4" w14:textId="3DD06574" w:rsidR="00AA266C" w:rsidRPr="00612106"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 xml:space="preserve">A3 </w:t>
            </w:r>
            <w:r w:rsidR="009008F9" w:rsidRPr="00210CAC">
              <w:rPr>
                <w:rFonts w:ascii="Calibri Light" w:eastAsia="Times New Roman" w:hAnsi="Calibri Light" w:cs="Calibri Light"/>
                <w:b/>
                <w:bCs/>
                <w:color w:val="000000" w:themeColor="text1"/>
                <w:sz w:val="18"/>
                <w:szCs w:val="18"/>
                <w:lang w:val="en-US" w:eastAsia="el-GR"/>
              </w:rPr>
              <w:t>867 PRG</w:t>
            </w:r>
            <w:r w:rsidRPr="00210CAC">
              <w:rPr>
                <w:rFonts w:ascii="Calibri Light" w:eastAsia="Times New Roman" w:hAnsi="Calibri Light" w:cs="Calibri Light"/>
                <w:b/>
                <w:bCs/>
                <w:color w:val="000000" w:themeColor="text1"/>
                <w:sz w:val="18"/>
                <w:szCs w:val="18"/>
                <w:lang w:val="en-US" w:eastAsia="el-GR"/>
              </w:rPr>
              <w:t xml:space="preserve"> 1</w:t>
            </w:r>
            <w:r w:rsidR="00B81E5B">
              <w:rPr>
                <w:rFonts w:ascii="Calibri Light" w:eastAsia="Times New Roman" w:hAnsi="Calibri Light" w:cs="Calibri Light"/>
                <w:b/>
                <w:bCs/>
                <w:color w:val="000000" w:themeColor="text1"/>
                <w:sz w:val="18"/>
                <w:szCs w:val="18"/>
                <w:lang w:val="en-US" w:eastAsia="el-GR"/>
              </w:rPr>
              <w:t>8</w:t>
            </w:r>
            <w:r w:rsidRPr="00210CAC">
              <w:rPr>
                <w:rFonts w:ascii="Calibri Light" w:eastAsia="Times New Roman" w:hAnsi="Calibri Light" w:cs="Calibri Light"/>
                <w:b/>
                <w:bCs/>
                <w:color w:val="000000" w:themeColor="text1"/>
                <w:sz w:val="18"/>
                <w:szCs w:val="18"/>
                <w:lang w:val="en-US" w:eastAsia="el-GR"/>
              </w:rPr>
              <w:t>:</w:t>
            </w:r>
            <w:r w:rsidR="00B81E5B">
              <w:rPr>
                <w:rFonts w:ascii="Calibri Light" w:eastAsia="Times New Roman" w:hAnsi="Calibri Light" w:cs="Calibri Light"/>
                <w:b/>
                <w:bCs/>
                <w:color w:val="000000" w:themeColor="text1"/>
                <w:sz w:val="18"/>
                <w:szCs w:val="18"/>
                <w:lang w:val="en-US" w:eastAsia="el-GR"/>
              </w:rPr>
              <w:t>4</w:t>
            </w:r>
            <w:r w:rsidR="004D51F7" w:rsidRPr="00612106">
              <w:rPr>
                <w:rFonts w:ascii="Calibri Light" w:eastAsia="Times New Roman" w:hAnsi="Calibri Light" w:cs="Calibri Light"/>
                <w:b/>
                <w:bCs/>
                <w:color w:val="000000" w:themeColor="text1"/>
                <w:sz w:val="18"/>
                <w:szCs w:val="18"/>
                <w:lang w:val="en-US" w:eastAsia="el-GR"/>
              </w:rPr>
              <w:t>0</w:t>
            </w:r>
            <w:r w:rsidRPr="00210CAC">
              <w:rPr>
                <w:rFonts w:ascii="Calibri Light" w:eastAsia="Times New Roman" w:hAnsi="Calibri Light" w:cs="Calibri Light"/>
                <w:b/>
                <w:bCs/>
                <w:color w:val="000000" w:themeColor="text1"/>
                <w:sz w:val="18"/>
                <w:szCs w:val="18"/>
                <w:lang w:val="en-US" w:eastAsia="el-GR"/>
              </w:rPr>
              <w:t xml:space="preserve"> – ATH  </w:t>
            </w:r>
            <w:r w:rsidR="004D51F7" w:rsidRPr="00612106">
              <w:rPr>
                <w:rFonts w:ascii="Calibri Light" w:eastAsia="Times New Roman" w:hAnsi="Calibri Light" w:cs="Calibri Light"/>
                <w:b/>
                <w:bCs/>
                <w:color w:val="000000" w:themeColor="text1"/>
                <w:sz w:val="18"/>
                <w:szCs w:val="18"/>
                <w:lang w:val="en-US" w:eastAsia="el-GR"/>
              </w:rPr>
              <w:t>2</w:t>
            </w:r>
            <w:r w:rsidR="00B81E5B">
              <w:rPr>
                <w:rFonts w:ascii="Calibri Light" w:eastAsia="Times New Roman" w:hAnsi="Calibri Light" w:cs="Calibri Light"/>
                <w:b/>
                <w:bCs/>
                <w:color w:val="000000" w:themeColor="text1"/>
                <w:sz w:val="18"/>
                <w:szCs w:val="18"/>
                <w:lang w:val="en-US" w:eastAsia="el-GR"/>
              </w:rPr>
              <w:t>2</w:t>
            </w:r>
            <w:r w:rsidRPr="00210CAC">
              <w:rPr>
                <w:rFonts w:ascii="Calibri Light" w:eastAsia="Times New Roman" w:hAnsi="Calibri Light" w:cs="Calibri Light"/>
                <w:b/>
                <w:bCs/>
                <w:color w:val="000000" w:themeColor="text1"/>
                <w:sz w:val="18"/>
                <w:szCs w:val="18"/>
                <w:lang w:val="en-US" w:eastAsia="el-GR"/>
              </w:rPr>
              <w:t>:</w:t>
            </w:r>
            <w:r w:rsidR="00B81E5B">
              <w:rPr>
                <w:rFonts w:ascii="Calibri Light" w:eastAsia="Times New Roman" w:hAnsi="Calibri Light" w:cs="Calibri Light"/>
                <w:b/>
                <w:bCs/>
                <w:color w:val="000000" w:themeColor="text1"/>
                <w:sz w:val="18"/>
                <w:szCs w:val="18"/>
                <w:lang w:val="en-US" w:eastAsia="el-GR"/>
              </w:rPr>
              <w:t>1</w:t>
            </w:r>
            <w:r w:rsidR="004D51F7" w:rsidRPr="00612106">
              <w:rPr>
                <w:rFonts w:ascii="Calibri Light" w:eastAsia="Times New Roman" w:hAnsi="Calibri Light" w:cs="Calibri Light"/>
                <w:b/>
                <w:bCs/>
                <w:color w:val="000000" w:themeColor="text1"/>
                <w:sz w:val="18"/>
                <w:szCs w:val="18"/>
                <w:lang w:val="en-US" w:eastAsia="el-GR"/>
              </w:rPr>
              <w:t>0</w:t>
            </w:r>
          </w:p>
        </w:tc>
        <w:tc>
          <w:tcPr>
            <w:tcW w:w="1271" w:type="dxa"/>
            <w:tcBorders>
              <w:top w:val="nil"/>
              <w:left w:val="nil"/>
              <w:bottom w:val="nil"/>
              <w:right w:val="single" w:sz="8" w:space="0" w:color="4472C4"/>
            </w:tcBorders>
            <w:shd w:val="clear" w:color="auto" w:fill="auto"/>
            <w:vAlign w:val="center"/>
            <w:hideMark/>
          </w:tcPr>
          <w:p w14:paraId="3F1E5BF1" w14:textId="77777777" w:rsidR="00AA266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HOTEL DIPLOMAT 4*</w:t>
            </w:r>
          </w:p>
          <w:p w14:paraId="60CCF5B6" w14:textId="19C43FEB" w:rsidR="004A03AC" w:rsidRPr="00210CAC" w:rsidRDefault="004A03A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or similar</w:t>
            </w:r>
          </w:p>
          <w:p w14:paraId="1DB9FF1C" w14:textId="756A637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950" w:type="dxa"/>
            <w:tcBorders>
              <w:top w:val="nil"/>
              <w:left w:val="nil"/>
              <w:right w:val="single" w:sz="8" w:space="0" w:color="4472C4"/>
            </w:tcBorders>
            <w:shd w:val="clear" w:color="auto" w:fill="auto"/>
            <w:vAlign w:val="center"/>
            <w:hideMark/>
          </w:tcPr>
          <w:p w14:paraId="037C8B0D" w14:textId="22CDA0B5" w:rsidR="00AA266C" w:rsidRPr="00210CAC" w:rsidRDefault="009008F9"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575 </w:t>
            </w:r>
            <w:r w:rsidR="00AA266C" w:rsidRPr="00210CAC">
              <w:rPr>
                <w:rFonts w:ascii="Calibri Light" w:eastAsia="Times New Roman" w:hAnsi="Calibri Light" w:cs="Calibri Light"/>
                <w:b/>
                <w:bCs/>
                <w:color w:val="000000" w:themeColor="text1"/>
                <w:sz w:val="18"/>
                <w:szCs w:val="18"/>
                <w:lang w:eastAsia="el-GR"/>
              </w:rPr>
              <w:t>€</w:t>
            </w:r>
          </w:p>
        </w:tc>
        <w:tc>
          <w:tcPr>
            <w:tcW w:w="1014" w:type="dxa"/>
            <w:tcBorders>
              <w:top w:val="nil"/>
              <w:left w:val="nil"/>
              <w:bottom w:val="nil"/>
              <w:right w:val="single" w:sz="8" w:space="0" w:color="4472C4"/>
            </w:tcBorders>
            <w:vAlign w:val="center"/>
            <w:hideMark/>
          </w:tcPr>
          <w:p w14:paraId="5BEF15D6" w14:textId="5B15ED7F" w:rsidR="00AA266C" w:rsidRPr="00210CAC" w:rsidRDefault="009008F9" w:rsidP="009008F9">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 xml:space="preserve">240 </w:t>
            </w:r>
            <w:r w:rsidR="00AA266C" w:rsidRPr="00210CAC">
              <w:rPr>
                <w:rFonts w:ascii="Calibri Light" w:eastAsia="Times New Roman" w:hAnsi="Calibri Light" w:cs="Calibri Light"/>
                <w:b/>
                <w:bCs/>
                <w:color w:val="000000" w:themeColor="text1"/>
                <w:sz w:val="18"/>
                <w:szCs w:val="18"/>
                <w:lang w:eastAsia="el-GR"/>
              </w:rPr>
              <w:t>€</w:t>
            </w:r>
          </w:p>
        </w:tc>
        <w:tc>
          <w:tcPr>
            <w:tcW w:w="816" w:type="dxa"/>
            <w:tcBorders>
              <w:top w:val="nil"/>
              <w:left w:val="nil"/>
              <w:right w:val="single" w:sz="8" w:space="0" w:color="4472C4"/>
            </w:tcBorders>
            <w:shd w:val="clear" w:color="auto" w:fill="auto"/>
            <w:vAlign w:val="center"/>
            <w:hideMark/>
          </w:tcPr>
          <w:p w14:paraId="7E25A1B5" w14:textId="56A90167"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r w:rsidR="009008F9">
              <w:rPr>
                <w:rFonts w:ascii="Calibri Light" w:eastAsia="Times New Roman" w:hAnsi="Calibri Light" w:cs="Calibri Light"/>
                <w:b/>
                <w:bCs/>
                <w:color w:val="000000" w:themeColor="text1"/>
                <w:sz w:val="18"/>
                <w:szCs w:val="18"/>
                <w:lang w:val="en-US" w:eastAsia="el-GR"/>
              </w:rPr>
              <w:t>475</w:t>
            </w:r>
            <w:r w:rsidRPr="00210CAC">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eastAsia="el-GR"/>
              </w:rPr>
              <w:t>€</w:t>
            </w:r>
          </w:p>
        </w:tc>
        <w:tc>
          <w:tcPr>
            <w:tcW w:w="1148" w:type="dxa"/>
            <w:vMerge w:val="restart"/>
            <w:tcBorders>
              <w:top w:val="single" w:sz="8" w:space="0" w:color="4472C4"/>
              <w:left w:val="nil"/>
              <w:bottom w:val="single" w:sz="4" w:space="0" w:color="auto"/>
              <w:right w:val="single" w:sz="12" w:space="0" w:color="4F81BD"/>
            </w:tcBorders>
            <w:shd w:val="clear" w:color="auto" w:fill="auto"/>
            <w:vAlign w:val="center"/>
            <w:hideMark/>
          </w:tcPr>
          <w:p w14:paraId="04B99D56" w14:textId="37DE356C" w:rsidR="00AA266C" w:rsidRPr="00210CAC" w:rsidRDefault="0025161E"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w:t>
            </w:r>
            <w:r w:rsidR="009008F9">
              <w:rPr>
                <w:rFonts w:ascii="Calibri Light" w:eastAsia="Times New Roman" w:hAnsi="Calibri Light" w:cs="Calibri Light"/>
                <w:b/>
                <w:bCs/>
                <w:color w:val="000000" w:themeColor="text1"/>
                <w:sz w:val="18"/>
                <w:szCs w:val="18"/>
                <w:lang w:val="en-US" w:eastAsia="el-GR"/>
              </w:rPr>
              <w:t>2</w:t>
            </w:r>
            <w:r w:rsidR="001F5B9A">
              <w:rPr>
                <w:rFonts w:ascii="Calibri Light" w:eastAsia="Times New Roman" w:hAnsi="Calibri Light" w:cs="Calibri Light"/>
                <w:b/>
                <w:bCs/>
                <w:color w:val="000000" w:themeColor="text1"/>
                <w:sz w:val="18"/>
                <w:szCs w:val="18"/>
                <w:lang w:eastAsia="el-GR"/>
              </w:rPr>
              <w:t>0</w:t>
            </w:r>
            <w:r w:rsidR="00AA266C" w:rsidRPr="00210CAC">
              <w:rPr>
                <w:rFonts w:ascii="Calibri Light" w:eastAsia="Times New Roman" w:hAnsi="Calibri Light" w:cs="Calibri Light"/>
                <w:b/>
                <w:bCs/>
                <w:color w:val="000000" w:themeColor="text1"/>
                <w:sz w:val="18"/>
                <w:szCs w:val="18"/>
                <w:lang w:eastAsia="el-GR"/>
              </w:rPr>
              <w:t xml:space="preserve"> €</w:t>
            </w:r>
          </w:p>
        </w:tc>
      </w:tr>
      <w:tr w:rsidR="00DE61C3" w:rsidRPr="00F5718B" w14:paraId="1EAD7CED" w14:textId="77777777" w:rsidTr="00F47784">
        <w:trPr>
          <w:trHeight w:val="1258"/>
        </w:trPr>
        <w:tc>
          <w:tcPr>
            <w:tcW w:w="1099" w:type="dxa"/>
            <w:vMerge/>
            <w:tcBorders>
              <w:left w:val="single" w:sz="12" w:space="0" w:color="4F81BD"/>
              <w:bottom w:val="single" w:sz="4" w:space="0" w:color="auto"/>
              <w:right w:val="single" w:sz="8" w:space="0" w:color="4472C4"/>
            </w:tcBorders>
            <w:shd w:val="clear" w:color="auto" w:fill="auto"/>
            <w:textDirection w:val="btLr"/>
            <w:vAlign w:val="center"/>
          </w:tcPr>
          <w:p w14:paraId="1BFE079D"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885" w:type="dxa"/>
            <w:vMerge/>
            <w:tcBorders>
              <w:left w:val="nil"/>
              <w:bottom w:val="single" w:sz="4" w:space="0" w:color="auto"/>
              <w:right w:val="single" w:sz="8" w:space="0" w:color="4472C4"/>
            </w:tcBorders>
            <w:shd w:val="clear" w:color="auto" w:fill="auto"/>
            <w:vAlign w:val="center"/>
          </w:tcPr>
          <w:p w14:paraId="7B76D4B8"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758" w:type="dxa"/>
            <w:vMerge/>
            <w:tcBorders>
              <w:left w:val="nil"/>
              <w:bottom w:val="single" w:sz="4" w:space="0" w:color="auto"/>
              <w:right w:val="single" w:sz="8" w:space="0" w:color="4472C4"/>
            </w:tcBorders>
            <w:shd w:val="clear" w:color="auto" w:fill="auto"/>
            <w:vAlign w:val="center"/>
          </w:tcPr>
          <w:p w14:paraId="18CB8A03"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2622" w:type="dxa"/>
            <w:vMerge/>
            <w:tcBorders>
              <w:left w:val="nil"/>
              <w:bottom w:val="single" w:sz="4" w:space="0" w:color="auto"/>
              <w:right w:val="single" w:sz="8" w:space="0" w:color="4472C4"/>
            </w:tcBorders>
            <w:shd w:val="clear" w:color="auto" w:fill="auto"/>
            <w:vAlign w:val="center"/>
          </w:tcPr>
          <w:p w14:paraId="537A4F9C" w14:textId="77777777" w:rsidR="00DE61C3" w:rsidRPr="00F5718B" w:rsidRDefault="00DE61C3" w:rsidP="00C1583F">
            <w:pPr>
              <w:spacing w:after="0" w:line="240" w:lineRule="auto"/>
              <w:rPr>
                <w:rFonts w:ascii="Calibri Light" w:eastAsia="Times New Roman" w:hAnsi="Calibri Light" w:cs="Calibri Light"/>
                <w:b/>
                <w:bCs/>
                <w:color w:val="002060"/>
                <w:sz w:val="18"/>
                <w:szCs w:val="18"/>
                <w:lang w:val="en-US" w:eastAsia="el-GR"/>
              </w:rPr>
            </w:pPr>
          </w:p>
        </w:tc>
        <w:tc>
          <w:tcPr>
            <w:tcW w:w="1271" w:type="dxa"/>
            <w:tcBorders>
              <w:top w:val="nil"/>
              <w:left w:val="nil"/>
              <w:bottom w:val="single" w:sz="4" w:space="0" w:color="auto"/>
              <w:right w:val="single" w:sz="8" w:space="0" w:color="4472C4"/>
            </w:tcBorders>
            <w:shd w:val="clear" w:color="auto" w:fill="auto"/>
            <w:vAlign w:val="center"/>
          </w:tcPr>
          <w:p w14:paraId="27CBA370" w14:textId="6BB3FF72" w:rsidR="00DE61C3" w:rsidRPr="0025161E"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HOTEL 987</w:t>
            </w:r>
            <w:r w:rsidR="004A03AC">
              <w:rPr>
                <w:rFonts w:ascii="Calibri Light" w:eastAsia="Times New Roman" w:hAnsi="Calibri Light" w:cs="Calibri Light"/>
                <w:b/>
                <w:bCs/>
                <w:color w:val="000000" w:themeColor="text1"/>
                <w:sz w:val="18"/>
                <w:szCs w:val="18"/>
                <w:lang w:val="en-US" w:eastAsia="el-GR"/>
              </w:rPr>
              <w:t xml:space="preserve"> 4*</w:t>
            </w:r>
            <w:r w:rsidRPr="00210CAC">
              <w:rPr>
                <w:rFonts w:ascii="Calibri Light" w:eastAsia="Times New Roman" w:hAnsi="Calibri Light" w:cs="Calibri Light"/>
                <w:b/>
                <w:bCs/>
                <w:color w:val="000000" w:themeColor="text1"/>
                <w:sz w:val="18"/>
                <w:szCs w:val="18"/>
                <w:lang w:val="en-US" w:eastAsia="el-GR"/>
              </w:rPr>
              <w:t xml:space="preserve"> or </w:t>
            </w:r>
            <w:r>
              <w:rPr>
                <w:rFonts w:ascii="Calibri Light" w:eastAsia="Times New Roman" w:hAnsi="Calibri Light" w:cs="Calibri Light"/>
                <w:b/>
                <w:bCs/>
                <w:color w:val="000000" w:themeColor="text1"/>
                <w:sz w:val="18"/>
                <w:szCs w:val="18"/>
                <w:lang w:eastAsia="el-GR"/>
              </w:rPr>
              <w:t>similar</w:t>
            </w:r>
          </w:p>
          <w:p w14:paraId="164CE832" w14:textId="214FF886" w:rsidR="00DE61C3" w:rsidRPr="0025161E" w:rsidRDefault="00DE61C3" w:rsidP="00950863">
            <w:pPr>
              <w:spacing w:after="0" w:line="240" w:lineRule="auto"/>
              <w:jc w:val="center"/>
              <w:rPr>
                <w:rFonts w:ascii="Calibri Light" w:eastAsia="Times New Roman" w:hAnsi="Calibri Light" w:cs="Calibri Light"/>
                <w:b/>
                <w:bCs/>
                <w:color w:val="000000" w:themeColor="text1"/>
                <w:sz w:val="18"/>
                <w:szCs w:val="18"/>
                <w:lang w:eastAsia="el-GR"/>
              </w:rPr>
            </w:pPr>
          </w:p>
        </w:tc>
        <w:tc>
          <w:tcPr>
            <w:tcW w:w="950" w:type="dxa"/>
            <w:tcBorders>
              <w:top w:val="nil"/>
              <w:left w:val="nil"/>
              <w:bottom w:val="single" w:sz="4" w:space="0" w:color="auto"/>
              <w:right w:val="single" w:sz="8" w:space="0" w:color="4472C4"/>
            </w:tcBorders>
            <w:shd w:val="clear" w:color="auto" w:fill="auto"/>
            <w:vAlign w:val="center"/>
          </w:tcPr>
          <w:p w14:paraId="0CA08423" w14:textId="317617D1" w:rsidR="00DE61C3" w:rsidRPr="00210CAC" w:rsidRDefault="009008F9"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615 </w:t>
            </w:r>
            <w:r w:rsidR="00DE61C3" w:rsidRPr="00210CAC">
              <w:rPr>
                <w:rFonts w:ascii="Calibri Light" w:eastAsia="Times New Roman" w:hAnsi="Calibri Light" w:cs="Calibri Light"/>
                <w:b/>
                <w:bCs/>
                <w:color w:val="000000" w:themeColor="text1"/>
                <w:sz w:val="18"/>
                <w:szCs w:val="18"/>
                <w:lang w:eastAsia="el-GR"/>
              </w:rPr>
              <w:t>€</w:t>
            </w:r>
          </w:p>
          <w:p w14:paraId="1F747572" w14:textId="554C7967" w:rsidR="00DE61C3" w:rsidRPr="00210CAC" w:rsidRDefault="00DE61C3" w:rsidP="009B4D67">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p>
        </w:tc>
        <w:tc>
          <w:tcPr>
            <w:tcW w:w="1014" w:type="dxa"/>
            <w:tcBorders>
              <w:top w:val="nil"/>
              <w:left w:val="nil"/>
              <w:bottom w:val="single" w:sz="4" w:space="0" w:color="auto"/>
              <w:right w:val="single" w:sz="8" w:space="0" w:color="4472C4"/>
            </w:tcBorders>
            <w:vAlign w:val="center"/>
          </w:tcPr>
          <w:p w14:paraId="3A950264" w14:textId="080ED215" w:rsidR="00DE61C3" w:rsidRPr="00210CAC" w:rsidRDefault="009008F9"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260 </w:t>
            </w:r>
            <w:r w:rsidR="00DE61C3" w:rsidRPr="00210CAC">
              <w:rPr>
                <w:rFonts w:ascii="Calibri Light" w:eastAsia="Times New Roman" w:hAnsi="Calibri Light" w:cs="Calibri Light"/>
                <w:b/>
                <w:bCs/>
                <w:color w:val="000000" w:themeColor="text1"/>
                <w:sz w:val="18"/>
                <w:szCs w:val="18"/>
                <w:lang w:eastAsia="el-GR"/>
              </w:rPr>
              <w:t>€</w:t>
            </w:r>
          </w:p>
          <w:p w14:paraId="51CA617E" w14:textId="71DA5362" w:rsidR="00DE61C3" w:rsidRPr="00210CAC" w:rsidRDefault="00DE61C3" w:rsidP="00BD7A1C">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816" w:type="dxa"/>
            <w:tcBorders>
              <w:top w:val="nil"/>
              <w:left w:val="nil"/>
              <w:bottom w:val="single" w:sz="4" w:space="0" w:color="auto"/>
              <w:right w:val="single" w:sz="8" w:space="0" w:color="4472C4"/>
            </w:tcBorders>
            <w:shd w:val="clear" w:color="auto" w:fill="auto"/>
            <w:vAlign w:val="center"/>
          </w:tcPr>
          <w:p w14:paraId="74A87965" w14:textId="74E6E8DA"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00F007CF">
              <w:rPr>
                <w:rFonts w:ascii="Calibri Light" w:eastAsia="Times New Roman" w:hAnsi="Calibri Light" w:cs="Calibri Light"/>
                <w:b/>
                <w:bCs/>
                <w:color w:val="000000" w:themeColor="text1"/>
                <w:sz w:val="18"/>
                <w:szCs w:val="18"/>
                <w:lang w:eastAsia="el-GR"/>
              </w:rPr>
              <w:t>515</w:t>
            </w:r>
            <w:r w:rsidRPr="00210CAC">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eastAsia="el-GR"/>
              </w:rPr>
              <w:t>€</w:t>
            </w:r>
          </w:p>
          <w:p w14:paraId="5C0AF8C3" w14:textId="5FBDD72D" w:rsidR="00DE61C3" w:rsidRPr="00210CAC" w:rsidRDefault="00DE61C3" w:rsidP="0072720C">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p>
        </w:tc>
        <w:tc>
          <w:tcPr>
            <w:tcW w:w="1148" w:type="dxa"/>
            <w:vMerge/>
            <w:tcBorders>
              <w:left w:val="nil"/>
              <w:bottom w:val="single" w:sz="4" w:space="0" w:color="auto"/>
              <w:right w:val="single" w:sz="12" w:space="0" w:color="4F81BD"/>
            </w:tcBorders>
            <w:shd w:val="clear" w:color="auto" w:fill="auto"/>
            <w:vAlign w:val="center"/>
          </w:tcPr>
          <w:p w14:paraId="2BF63073" w14:textId="77777777"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p>
        </w:tc>
      </w:tr>
    </w:tbl>
    <w:p w14:paraId="43D9F299" w14:textId="77777777" w:rsidR="00F914EC" w:rsidRPr="006C36EC" w:rsidRDefault="00F914EC" w:rsidP="00D36B4E">
      <w:pPr>
        <w:jc w:val="both"/>
        <w:rPr>
          <w:rFonts w:cstheme="minorHAnsi"/>
          <w:sz w:val="18"/>
          <w:szCs w:val="28"/>
          <w:lang w:val="en-US"/>
        </w:rPr>
      </w:pPr>
    </w:p>
    <w:sectPr w:rsidR="00F914EC" w:rsidRPr="006C36EC" w:rsidSect="007A1330">
      <w:footerReference w:type="default" r:id="rId10"/>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17E3" w14:textId="77777777" w:rsidR="007A1330" w:rsidRDefault="007A1330" w:rsidP="00FD12DC">
      <w:pPr>
        <w:spacing w:after="0" w:line="240" w:lineRule="auto"/>
      </w:pPr>
      <w:r>
        <w:separator/>
      </w:r>
    </w:p>
  </w:endnote>
  <w:endnote w:type="continuationSeparator" w:id="0">
    <w:p w14:paraId="6642D7AE" w14:textId="77777777" w:rsidR="007A1330" w:rsidRDefault="007A1330"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Calibri"/>
    <w:charset w:val="00"/>
    <w:family w:val="auto"/>
    <w:pitch w:val="variable"/>
    <w:sig w:usb0="000004FF" w:usb1="8000405F" w:usb2="00000022"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Footer"/>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5504" w14:textId="77777777" w:rsidR="007A1330" w:rsidRDefault="007A1330" w:rsidP="00FD12DC">
      <w:pPr>
        <w:spacing w:after="0" w:line="240" w:lineRule="auto"/>
      </w:pPr>
      <w:r>
        <w:separator/>
      </w:r>
    </w:p>
  </w:footnote>
  <w:footnote w:type="continuationSeparator" w:id="0">
    <w:p w14:paraId="21637F43" w14:textId="77777777" w:rsidR="007A1330" w:rsidRDefault="007A1330"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E88D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22.25pt" o:bullet="t">
        <v:imagedata r:id="rId1" o:title="tick"/>
      </v:shape>
    </w:pict>
  </w:numPicBullet>
  <w:numPicBullet w:numPicBulletId="1">
    <w:pict>
      <v:shape w14:anchorId="53F7D0D4" id="_x0000_i1027"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02086497">
    <w:abstractNumId w:val="1"/>
  </w:num>
  <w:num w:numId="2" w16cid:durableId="445852628">
    <w:abstractNumId w:val="3"/>
  </w:num>
  <w:num w:numId="3" w16cid:durableId="1042051053">
    <w:abstractNumId w:val="0"/>
  </w:num>
  <w:num w:numId="4" w16cid:durableId="26373110">
    <w:abstractNumId w:val="2"/>
  </w:num>
  <w:num w:numId="5" w16cid:durableId="95833922">
    <w:abstractNumId w:val="4"/>
  </w:num>
  <w:num w:numId="6" w16cid:durableId="1455056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2DE"/>
    <w:rsid w:val="00094939"/>
    <w:rsid w:val="000C0440"/>
    <w:rsid w:val="000C1036"/>
    <w:rsid w:val="000F36F9"/>
    <w:rsid w:val="000F3EF5"/>
    <w:rsid w:val="001129A2"/>
    <w:rsid w:val="001235B2"/>
    <w:rsid w:val="001248FB"/>
    <w:rsid w:val="00145122"/>
    <w:rsid w:val="001543D7"/>
    <w:rsid w:val="00164F8E"/>
    <w:rsid w:val="00184644"/>
    <w:rsid w:val="00187C9F"/>
    <w:rsid w:val="00194928"/>
    <w:rsid w:val="001B2832"/>
    <w:rsid w:val="001D22B2"/>
    <w:rsid w:val="001E2B14"/>
    <w:rsid w:val="001F5B9A"/>
    <w:rsid w:val="001F77DB"/>
    <w:rsid w:val="00210CAC"/>
    <w:rsid w:val="00240944"/>
    <w:rsid w:val="0024285F"/>
    <w:rsid w:val="0025161E"/>
    <w:rsid w:val="002B3FA4"/>
    <w:rsid w:val="002D0788"/>
    <w:rsid w:val="002D205F"/>
    <w:rsid w:val="002E13CA"/>
    <w:rsid w:val="002E76AB"/>
    <w:rsid w:val="00302098"/>
    <w:rsid w:val="00314F30"/>
    <w:rsid w:val="00351180"/>
    <w:rsid w:val="003518EB"/>
    <w:rsid w:val="003667A9"/>
    <w:rsid w:val="003731D4"/>
    <w:rsid w:val="00396A8B"/>
    <w:rsid w:val="003D4808"/>
    <w:rsid w:val="003F2FDE"/>
    <w:rsid w:val="004137CF"/>
    <w:rsid w:val="00416D1E"/>
    <w:rsid w:val="00427A74"/>
    <w:rsid w:val="00475B5B"/>
    <w:rsid w:val="004766E5"/>
    <w:rsid w:val="004A03AC"/>
    <w:rsid w:val="004B5D44"/>
    <w:rsid w:val="004C39A4"/>
    <w:rsid w:val="004C70DA"/>
    <w:rsid w:val="004D51F7"/>
    <w:rsid w:val="004E0389"/>
    <w:rsid w:val="004F6A3A"/>
    <w:rsid w:val="005219DB"/>
    <w:rsid w:val="005224FF"/>
    <w:rsid w:val="00527A3A"/>
    <w:rsid w:val="005347D1"/>
    <w:rsid w:val="0055330F"/>
    <w:rsid w:val="00561963"/>
    <w:rsid w:val="005D38E0"/>
    <w:rsid w:val="005E6F62"/>
    <w:rsid w:val="00601F6D"/>
    <w:rsid w:val="00612106"/>
    <w:rsid w:val="006166E3"/>
    <w:rsid w:val="00623BED"/>
    <w:rsid w:val="0063264A"/>
    <w:rsid w:val="006445A4"/>
    <w:rsid w:val="00653B3E"/>
    <w:rsid w:val="00672F0D"/>
    <w:rsid w:val="00690024"/>
    <w:rsid w:val="006924EF"/>
    <w:rsid w:val="006C36EC"/>
    <w:rsid w:val="006E42FF"/>
    <w:rsid w:val="006E4A34"/>
    <w:rsid w:val="00706617"/>
    <w:rsid w:val="007124D0"/>
    <w:rsid w:val="00722E56"/>
    <w:rsid w:val="00744A14"/>
    <w:rsid w:val="00773AAA"/>
    <w:rsid w:val="007A1330"/>
    <w:rsid w:val="007A51F8"/>
    <w:rsid w:val="007C059C"/>
    <w:rsid w:val="007C4087"/>
    <w:rsid w:val="007E5CFF"/>
    <w:rsid w:val="0080208A"/>
    <w:rsid w:val="00806C7F"/>
    <w:rsid w:val="00833CD1"/>
    <w:rsid w:val="008508FB"/>
    <w:rsid w:val="00880A46"/>
    <w:rsid w:val="00883ACB"/>
    <w:rsid w:val="0088415A"/>
    <w:rsid w:val="008A1C46"/>
    <w:rsid w:val="008B2980"/>
    <w:rsid w:val="008D4EEB"/>
    <w:rsid w:val="009008F9"/>
    <w:rsid w:val="00910824"/>
    <w:rsid w:val="0093537A"/>
    <w:rsid w:val="009406AE"/>
    <w:rsid w:val="00942F91"/>
    <w:rsid w:val="009A1700"/>
    <w:rsid w:val="009C2EF9"/>
    <w:rsid w:val="009F3332"/>
    <w:rsid w:val="00A031A1"/>
    <w:rsid w:val="00A17405"/>
    <w:rsid w:val="00A5374A"/>
    <w:rsid w:val="00A569B4"/>
    <w:rsid w:val="00A81193"/>
    <w:rsid w:val="00A93DA2"/>
    <w:rsid w:val="00A975F4"/>
    <w:rsid w:val="00AA266C"/>
    <w:rsid w:val="00AB6016"/>
    <w:rsid w:val="00AC5090"/>
    <w:rsid w:val="00AF57D1"/>
    <w:rsid w:val="00AF650D"/>
    <w:rsid w:val="00B55008"/>
    <w:rsid w:val="00B64A60"/>
    <w:rsid w:val="00B81BB2"/>
    <w:rsid w:val="00B81E5B"/>
    <w:rsid w:val="00BB2E40"/>
    <w:rsid w:val="00BC2160"/>
    <w:rsid w:val="00BD76EC"/>
    <w:rsid w:val="00BE107D"/>
    <w:rsid w:val="00BE6729"/>
    <w:rsid w:val="00BF4879"/>
    <w:rsid w:val="00C13680"/>
    <w:rsid w:val="00C1583F"/>
    <w:rsid w:val="00C2498A"/>
    <w:rsid w:val="00C359CB"/>
    <w:rsid w:val="00C44910"/>
    <w:rsid w:val="00C611BD"/>
    <w:rsid w:val="00C655FB"/>
    <w:rsid w:val="00C768B3"/>
    <w:rsid w:val="00C86D69"/>
    <w:rsid w:val="00D31D07"/>
    <w:rsid w:val="00D36B4E"/>
    <w:rsid w:val="00D712EE"/>
    <w:rsid w:val="00D72F71"/>
    <w:rsid w:val="00D93931"/>
    <w:rsid w:val="00D9740A"/>
    <w:rsid w:val="00DB4CD0"/>
    <w:rsid w:val="00DE61C3"/>
    <w:rsid w:val="00E04A63"/>
    <w:rsid w:val="00E070DA"/>
    <w:rsid w:val="00E140CD"/>
    <w:rsid w:val="00E26F8B"/>
    <w:rsid w:val="00E37D5C"/>
    <w:rsid w:val="00E416D6"/>
    <w:rsid w:val="00EC4A8C"/>
    <w:rsid w:val="00EC53F7"/>
    <w:rsid w:val="00EC7301"/>
    <w:rsid w:val="00EF4FFF"/>
    <w:rsid w:val="00F007CF"/>
    <w:rsid w:val="00F17AD1"/>
    <w:rsid w:val="00F41EEC"/>
    <w:rsid w:val="00F47784"/>
    <w:rsid w:val="00F5718B"/>
    <w:rsid w:val="00F6464F"/>
    <w:rsid w:val="00F76A50"/>
    <w:rsid w:val="00F80FCB"/>
    <w:rsid w:val="00F81C9B"/>
    <w:rsid w:val="00F914EC"/>
    <w:rsid w:val="00FD12DC"/>
    <w:rsid w:val="00FD471F"/>
    <w:rsid w:val="00FD55F9"/>
    <w:rsid w:val="00FE4B89"/>
    <w:rsid w:val="00FF17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46"/>
    <w:pPr>
      <w:ind w:left="720"/>
      <w:contextualSpacing/>
    </w:pPr>
  </w:style>
  <w:style w:type="paragraph" w:styleId="BalloonText">
    <w:name w:val="Balloon Text"/>
    <w:basedOn w:val="Normal"/>
    <w:link w:val="BalloonTextChar"/>
    <w:uiPriority w:val="99"/>
    <w:semiHidden/>
    <w:unhideWhenUsed/>
    <w:rsid w:val="0088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46"/>
    <w:rPr>
      <w:rFonts w:ascii="Tahoma" w:hAnsi="Tahoma" w:cs="Tahoma"/>
      <w:sz w:val="16"/>
      <w:szCs w:val="16"/>
    </w:rPr>
  </w:style>
  <w:style w:type="paragraph" w:styleId="Header">
    <w:name w:val="header"/>
    <w:basedOn w:val="Normal"/>
    <w:link w:val="HeaderChar"/>
    <w:uiPriority w:val="99"/>
    <w:unhideWhenUsed/>
    <w:rsid w:val="00FD1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12DC"/>
  </w:style>
  <w:style w:type="paragraph" w:styleId="Footer">
    <w:name w:val="footer"/>
    <w:basedOn w:val="Normal"/>
    <w:link w:val="FooterChar"/>
    <w:uiPriority w:val="99"/>
    <w:unhideWhenUsed/>
    <w:rsid w:val="00FD1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12DC"/>
  </w:style>
  <w:style w:type="character" w:styleId="Hyperlink">
    <w:name w:val="Hyperlink"/>
    <w:basedOn w:val="DefaultParagraphFont"/>
    <w:uiPriority w:val="99"/>
    <w:unhideWhenUsed/>
    <w:rsid w:val="00FD12DC"/>
    <w:rPr>
      <w:color w:val="0000FF" w:themeColor="hyperlink"/>
      <w:u w:val="single"/>
    </w:rPr>
  </w:style>
  <w:style w:type="paragraph" w:styleId="NormalWeb">
    <w:name w:val="Normal (Web)"/>
    <w:basedOn w:val="Normal"/>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1195</Words>
  <Characters>6454</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Katia Delianidi</cp:lastModifiedBy>
  <cp:revision>10</cp:revision>
  <cp:lastPrinted>2015-05-20T13:10:00Z</cp:lastPrinted>
  <dcterms:created xsi:type="dcterms:W3CDTF">2024-04-23T09:56:00Z</dcterms:created>
  <dcterms:modified xsi:type="dcterms:W3CDTF">2024-04-25T08:56:00Z</dcterms:modified>
</cp:coreProperties>
</file>