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ECF19" w14:textId="1B360859" w:rsidR="00864181" w:rsidRDefault="00023A9E" w:rsidP="009C34FD">
      <w:pPr>
        <w:pStyle w:val="a8"/>
      </w:pPr>
      <w:r w:rsidRPr="00923EB1">
        <w:rPr>
          <w:noProof/>
          <w:lang w:eastAsia="el-GR"/>
        </w:rPr>
        <mc:AlternateContent>
          <mc:Choice Requires="wps">
            <w:drawing>
              <wp:anchor distT="0" distB="0" distL="114300" distR="114300" simplePos="0" relativeHeight="251659264" behindDoc="0" locked="0" layoutInCell="1" allowOverlap="1" wp14:anchorId="02EAFC74" wp14:editId="73BF25C2">
                <wp:simplePos x="0" y="0"/>
                <wp:positionH relativeFrom="margin">
                  <wp:align>right</wp:align>
                </wp:positionH>
                <wp:positionV relativeFrom="paragraph">
                  <wp:posOffset>9525</wp:posOffset>
                </wp:positionV>
                <wp:extent cx="5276850" cy="533400"/>
                <wp:effectExtent l="0" t="0" r="0" b="0"/>
                <wp:wrapNone/>
                <wp:docPr id="8" name="Rectangle 7">
                  <a:extLst xmlns:a="http://schemas.openxmlformats.org/drawingml/2006/main">
                    <a:ext uri="{FF2B5EF4-FFF2-40B4-BE49-F238E27FC236}">
                      <a16:creationId xmlns:a16="http://schemas.microsoft.com/office/drawing/2014/main" id="{F53D7856-EA95-45BD-B3D5-C20CF36819F6}"/>
                    </a:ext>
                  </a:extLst>
                </wp:docPr>
                <wp:cNvGraphicFramePr/>
                <a:graphic xmlns:a="http://schemas.openxmlformats.org/drawingml/2006/main">
                  <a:graphicData uri="http://schemas.microsoft.com/office/word/2010/wordprocessingShape">
                    <wps:wsp>
                      <wps:cNvSpPr/>
                      <wps:spPr>
                        <a:xfrm>
                          <a:off x="0" y="0"/>
                          <a:ext cx="5276850" cy="533400"/>
                        </a:xfrm>
                        <a:prstGeom prst="rect">
                          <a:avLst/>
                        </a:prstGeom>
                      </wps:spPr>
                      <wps:txbx>
                        <w:txbxContent>
                          <w:p w14:paraId="7AD7DF0E" w14:textId="7B7928F0" w:rsidR="00023A9E" w:rsidRPr="00A90BA8" w:rsidRDefault="00414AC9" w:rsidP="00023A9E">
                            <w:pPr>
                              <w:pStyle w:val="Web"/>
                              <w:spacing w:before="0" w:beforeAutospacing="0" w:after="0" w:afterAutospacing="0"/>
                              <w:jc w:val="center"/>
                              <w:rPr>
                                <w:rFonts w:ascii="Calibri" w:hAnsi="Calibri"/>
                                <w:b/>
                                <w:bCs/>
                                <w:kern w:val="24"/>
                                <w:sz w:val="36"/>
                                <w:szCs w:val="36"/>
                              </w:rPr>
                            </w:pPr>
                            <w:r w:rsidRPr="00A90BA8">
                              <w:rPr>
                                <w:rFonts w:ascii="Calibri" w:hAnsi="Calibri"/>
                                <w:b/>
                                <w:bCs/>
                                <w:kern w:val="24"/>
                                <w:sz w:val="36"/>
                                <w:szCs w:val="36"/>
                              </w:rPr>
                              <w:t xml:space="preserve">Βουδαπέστη - </w:t>
                            </w:r>
                            <w:r w:rsidR="00AE35FF" w:rsidRPr="00A90BA8">
                              <w:rPr>
                                <w:rFonts w:ascii="Calibri" w:hAnsi="Calibri"/>
                                <w:b/>
                                <w:bCs/>
                                <w:kern w:val="24"/>
                                <w:sz w:val="36"/>
                                <w:szCs w:val="36"/>
                              </w:rPr>
                              <w:t xml:space="preserve">Βιέννη – Πράγα </w:t>
                            </w:r>
                            <w:r w:rsidR="00A90B3B" w:rsidRPr="00A90BA8">
                              <w:rPr>
                                <w:rFonts w:ascii="Calibri" w:hAnsi="Calibri"/>
                                <w:b/>
                                <w:bCs/>
                                <w:kern w:val="24"/>
                                <w:sz w:val="36"/>
                                <w:szCs w:val="36"/>
                              </w:rPr>
                              <w:t>8</w:t>
                            </w:r>
                            <w:r w:rsidR="00C242E6" w:rsidRPr="00A90BA8">
                              <w:rPr>
                                <w:rFonts w:ascii="Calibri" w:hAnsi="Calibri"/>
                                <w:b/>
                                <w:bCs/>
                                <w:kern w:val="24"/>
                                <w:sz w:val="36"/>
                                <w:szCs w:val="36"/>
                              </w:rPr>
                              <w:t xml:space="preserve"> Ημέρες </w:t>
                            </w:r>
                          </w:p>
                          <w:p w14:paraId="3C3B7463" w14:textId="77777777"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2EAFC74" id="Rectangle 7" o:spid="_x0000_s1026" style="position:absolute;margin-left:364.3pt;margin-top:.75pt;width:415.5pt;height: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" filled="f" stroked="f">
                <v:textbox>
                  <w:txbxContent>
                    <w:p w14:paraId="7AD7DF0E" w14:textId="7B7928F0" w:rsidR="00023A9E" w:rsidRPr="00A90BA8" w:rsidRDefault="00414AC9" w:rsidP="00023A9E">
                      <w:pPr>
                        <w:pStyle w:val="Web"/>
                        <w:spacing w:before="0" w:beforeAutospacing="0" w:after="0" w:afterAutospacing="0"/>
                        <w:jc w:val="center"/>
                        <w:rPr>
                          <w:rFonts w:ascii="Calibri" w:hAnsi="Calibri"/>
                          <w:b/>
                          <w:bCs/>
                          <w:kern w:val="24"/>
                          <w:sz w:val="36"/>
                          <w:szCs w:val="36"/>
                        </w:rPr>
                      </w:pPr>
                      <w:r w:rsidRPr="00A90BA8">
                        <w:rPr>
                          <w:rFonts w:ascii="Calibri" w:hAnsi="Calibri"/>
                          <w:b/>
                          <w:bCs/>
                          <w:kern w:val="24"/>
                          <w:sz w:val="36"/>
                          <w:szCs w:val="36"/>
                        </w:rPr>
                        <w:t xml:space="preserve">Βουδαπέστη - </w:t>
                      </w:r>
                      <w:r w:rsidR="00AE35FF" w:rsidRPr="00A90BA8">
                        <w:rPr>
                          <w:rFonts w:ascii="Calibri" w:hAnsi="Calibri"/>
                          <w:b/>
                          <w:bCs/>
                          <w:kern w:val="24"/>
                          <w:sz w:val="36"/>
                          <w:szCs w:val="36"/>
                        </w:rPr>
                        <w:t xml:space="preserve">Βιέννη – Πράγα </w:t>
                      </w:r>
                      <w:r w:rsidR="00A90B3B" w:rsidRPr="00A90BA8">
                        <w:rPr>
                          <w:rFonts w:ascii="Calibri" w:hAnsi="Calibri"/>
                          <w:b/>
                          <w:bCs/>
                          <w:kern w:val="24"/>
                          <w:sz w:val="36"/>
                          <w:szCs w:val="36"/>
                        </w:rPr>
                        <w:t>8</w:t>
                      </w:r>
                      <w:r w:rsidR="00C242E6" w:rsidRPr="00A90BA8">
                        <w:rPr>
                          <w:rFonts w:ascii="Calibri" w:hAnsi="Calibri"/>
                          <w:b/>
                          <w:bCs/>
                          <w:kern w:val="24"/>
                          <w:sz w:val="36"/>
                          <w:szCs w:val="36"/>
                        </w:rPr>
                        <w:t xml:space="preserve"> Ημέρες </w:t>
                      </w:r>
                    </w:p>
                    <w:p w14:paraId="3C3B7463" w14:textId="77777777" w:rsidR="00C242E6" w:rsidRPr="00E95F89" w:rsidRDefault="00C242E6" w:rsidP="00C242E6">
                      <w:pPr>
                        <w:pStyle w:val="Web"/>
                        <w:spacing w:before="0" w:beforeAutospacing="0" w:after="0" w:afterAutospacing="0"/>
                        <w:jc w:val="center"/>
                        <w:rPr>
                          <w:rFonts w:ascii="Calibri" w:hAnsi="Calibri"/>
                          <w:b/>
                          <w:bCs/>
                          <w:color w:val="7030A0"/>
                          <w:kern w:val="24"/>
                          <w:sz w:val="22"/>
                          <w:szCs w:val="22"/>
                        </w:rPr>
                      </w:pPr>
                    </w:p>
                    <w:p w14:paraId="469519E4" w14:textId="435D483F" w:rsidR="00023A9E" w:rsidRPr="00737149" w:rsidRDefault="00023A9E" w:rsidP="00023A9E">
                      <w:pPr>
                        <w:pStyle w:val="Web"/>
                        <w:spacing w:before="0" w:beforeAutospacing="0" w:after="0" w:afterAutospacing="0"/>
                        <w:jc w:val="center"/>
                        <w:rPr>
                          <w:rFonts w:asciiTheme="minorHAnsi" w:hAnsiTheme="minorHAnsi" w:cstheme="minorHAnsi"/>
                          <w:b/>
                          <w:bCs/>
                          <w:color w:val="7030A0"/>
                          <w:kern w:val="24"/>
                          <w:sz w:val="22"/>
                          <w:szCs w:val="22"/>
                        </w:rPr>
                      </w:pPr>
                    </w:p>
                    <w:p w14:paraId="610F18C4" w14:textId="77777777" w:rsidR="00023A9E" w:rsidRDefault="00023A9E" w:rsidP="00023A9E">
                      <w:pPr>
                        <w:pStyle w:val="Web"/>
                        <w:spacing w:before="0" w:beforeAutospacing="0" w:after="0" w:afterAutospacing="0"/>
                        <w:jc w:val="center"/>
                      </w:pPr>
                    </w:p>
                  </w:txbxContent>
                </v:textbox>
                <w10:wrap anchorx="margin"/>
              </v:rect>
            </w:pict>
          </mc:Fallback>
        </mc:AlternateContent>
      </w:r>
    </w:p>
    <w:p w14:paraId="2FEB0205" w14:textId="77777777" w:rsidR="009E4AC9" w:rsidRDefault="009E4AC9" w:rsidP="00CC74A3">
      <w:pPr>
        <w:spacing w:after="0" w:line="276" w:lineRule="auto"/>
        <w:jc w:val="both"/>
        <w:rPr>
          <w:rFonts w:ascii="Calibri" w:eastAsia="Calibri" w:hAnsi="Calibri" w:cs="Calibri"/>
          <w:b/>
          <w:bCs/>
        </w:rPr>
      </w:pPr>
    </w:p>
    <w:p w14:paraId="0E614D06" w14:textId="57B3619C" w:rsidR="009E4AC9" w:rsidRDefault="009E4AC9" w:rsidP="00CC74A3">
      <w:pPr>
        <w:spacing w:after="0" w:line="276" w:lineRule="auto"/>
        <w:jc w:val="both"/>
        <w:rPr>
          <w:rFonts w:ascii="Calibri" w:eastAsia="Calibri" w:hAnsi="Calibri" w:cs="Calibri"/>
          <w:b/>
          <w:bCs/>
        </w:rPr>
      </w:pPr>
      <w:r w:rsidRPr="009E4AC9">
        <w:rPr>
          <w:noProof/>
        </w:rPr>
        <w:drawing>
          <wp:inline distT="0" distB="0" distL="0" distR="0" wp14:anchorId="501CA4C7" wp14:editId="2B1B359D">
            <wp:extent cx="5274310" cy="5093335"/>
            <wp:effectExtent l="0" t="0" r="2540" b="0"/>
            <wp:docPr id="113267586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5093335"/>
                    </a:xfrm>
                    <a:prstGeom prst="rect">
                      <a:avLst/>
                    </a:prstGeom>
                    <a:noFill/>
                    <a:ln>
                      <a:noFill/>
                    </a:ln>
                  </pic:spPr>
                </pic:pic>
              </a:graphicData>
            </a:graphic>
          </wp:inline>
        </w:drawing>
      </w:r>
    </w:p>
    <w:p w14:paraId="2E1E53FB" w14:textId="77777777" w:rsidR="009E4AC9" w:rsidRDefault="009E4AC9" w:rsidP="00CC74A3">
      <w:pPr>
        <w:spacing w:after="0" w:line="276" w:lineRule="auto"/>
        <w:jc w:val="both"/>
        <w:rPr>
          <w:rFonts w:ascii="Calibri" w:eastAsia="Calibri" w:hAnsi="Calibri" w:cs="Calibri"/>
          <w:b/>
          <w:bCs/>
        </w:rPr>
      </w:pPr>
    </w:p>
    <w:p w14:paraId="376D46A3" w14:textId="674A72AD"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b/>
          <w:bCs/>
        </w:rPr>
        <w:t>Βιέννη :</w:t>
      </w:r>
      <w:r w:rsidRPr="00CC74A3">
        <w:rPr>
          <w:rFonts w:ascii="Calibri" w:eastAsia="Calibri" w:hAnsi="Calibri" w:cs="Calibri"/>
        </w:rPr>
        <w:t xml:space="preserve">  Πρωτεύουσα της Αυστρίας , είναι μία πόλη στην καρδιά της σύγχρονης Ευρώπης. Η πόλη διατηρεί τον αυτοκρατορικό χαρακτήρα της και αυτό είναι εμφανές, τόσο στο ιστορικό κέντρο με τα νεοκλασικά κτίρια ,αλλά και τους ναούς γοτθικού ρυθμού, με κύριο εκφραστή τον καθεδρικό ναό του Αγίου Στεφάνου , που δεσπόζει στην πλατεία Schwedenplatz. Επίσης  κατά μήκος της δακτυλίου λεωφόρου </w:t>
      </w:r>
      <w:r w:rsidRPr="00CC74A3">
        <w:rPr>
          <w:rFonts w:ascii="Calibri" w:eastAsia="Calibri" w:hAnsi="Calibri" w:cs="Calibri"/>
          <w:lang w:val="en-US"/>
        </w:rPr>
        <w:t>Ring</w:t>
      </w:r>
      <w:r w:rsidRPr="00CC74A3">
        <w:rPr>
          <w:rFonts w:ascii="Calibri" w:eastAsia="Calibri" w:hAnsi="Calibri" w:cs="Calibri"/>
        </w:rPr>
        <w:t xml:space="preserve"> (δαχτυλίδι) θα  συναντήσουμε τα σπουδαιότερα κτίρια , όπως η Όπερα, τα μουσεία Φυσικής Ιστορίας και Ιστορίας της Τέχνης, το νεογοτθικό Δημαρχείο το Εθνικό Θέατρο κ.α. Περιδιαβαίνοντας την πόλη θα συναντήσει κανείς υπέροχα καφέ όπως το </w:t>
      </w:r>
      <w:r w:rsidRPr="00CC74A3">
        <w:rPr>
          <w:rFonts w:ascii="Calibri" w:eastAsia="Calibri" w:hAnsi="Calibri" w:cs="Calibri"/>
          <w:lang w:val="en-US"/>
        </w:rPr>
        <w:t>Central</w:t>
      </w:r>
      <w:r w:rsidRPr="00CC74A3">
        <w:rPr>
          <w:rFonts w:ascii="Calibri" w:eastAsia="Calibri" w:hAnsi="Calibri" w:cs="Calibri"/>
        </w:rPr>
        <w:t xml:space="preserve"> η το Landtmann που προσφέρουν εκτός από καφέ και υπέροχα γλυκά.</w:t>
      </w:r>
    </w:p>
    <w:p w14:paraId="763B9C53"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Η Βιέννη είναι γνωστή για την κουλτούρα της , ως πόλη της Μουσικής και των Τεχνών. Κατά την διάρκεια της διαμονής του, κάποιος μπορεί να επισκεφθεί κάποιο από τα μουσεία του ενδιαφέροντος του. Οι ταξιδιωτικοί μας σύμβουλοι είναι ανά πάσα στιγμή έτοιμοι να σας ενημερώσουν σχετικά. Επίσης στη Βιέννη μας δίνεται η ευκαιρία να παρακολουθήσουμε κονσέρτα κάθε λογής από μουσουργούς που έζησαν και δημιούργησαν το έργο του σε αυτή την εμπνευσμένη πόλη.</w:t>
      </w:r>
    </w:p>
    <w:p w14:paraId="67E9166F"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lastRenderedPageBreak/>
        <w:t xml:space="preserve">Η πόλη την σημερινή εποχή συνδυάζει το κλασικό με το μοντέρνο της πρόσωπο. Στον κεντρικό πεζόδρομο </w:t>
      </w:r>
      <w:r w:rsidRPr="00CC74A3">
        <w:rPr>
          <w:rFonts w:ascii="Calibri" w:eastAsia="Calibri" w:hAnsi="Calibri" w:cs="Calibri"/>
          <w:lang w:val="en-US"/>
        </w:rPr>
        <w:t>Kaertnerstrasse</w:t>
      </w:r>
      <w:r w:rsidRPr="00CC74A3">
        <w:rPr>
          <w:rFonts w:ascii="Calibri" w:eastAsia="Calibri" w:hAnsi="Calibri" w:cs="Calibri"/>
        </w:rPr>
        <w:t xml:space="preserve"> , θα συναντήσει κάποιος πολλούς οίκους μόδας, ενώ στην Mariahilferstrasse πολλά καταστήματα για μεσαία βαλάντια που έχουν να κάνουν περισσότερο με την ένδυση και την υπόδεση.</w:t>
      </w:r>
    </w:p>
    <w:p w14:paraId="740E8AF2"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Ο ταξιδιώτης μπορεί να χαρεί επίσης τα υπέροχα πάρκα και του υπέροχους πεζόδρομους για βόλτες και περιπάτους σε όλη την πόλη , με σημείο αιχμής την περιοχή του Δούναβη που έχει αξιοποιηθεί πολύ.</w:t>
      </w:r>
    </w:p>
    <w:p w14:paraId="6CF551F5"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 xml:space="preserve">Τέλος θα πρέπει να αναφέρουμε τα υπέροχα εστιατόρια , που δημιουργούν μεγάλη παράδοση , όπου κανείς μπορεί να γευθεί κουζίνες από όλο τον πλανήτη με πρώτη και καλύτερη την περιοχή της αγοράς </w:t>
      </w:r>
      <w:r w:rsidRPr="00CC74A3">
        <w:rPr>
          <w:rFonts w:ascii="Calibri" w:eastAsia="Calibri" w:hAnsi="Calibri" w:cs="Calibri"/>
          <w:lang w:val="en-US"/>
        </w:rPr>
        <w:t>Naschmarkt</w:t>
      </w:r>
      <w:r w:rsidRPr="00CC74A3">
        <w:rPr>
          <w:rFonts w:ascii="Calibri" w:eastAsia="Calibri" w:hAnsi="Calibri" w:cs="Calibri"/>
        </w:rPr>
        <w:t xml:space="preserve"> πολύ κοντά στο κέντρο της πόλης.</w:t>
      </w:r>
    </w:p>
    <w:p w14:paraId="1A562183"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rPr>
        <w:t>Βέβαια πολύ περισσότερα θα δείτε και θα ανακαλύψετε κατά την διάρκεια της επίσκεψης σας , γιατί κάθε εποχή η πόλη έχει την μαγεία της και μας προσφέρει απλόχερα την φιλοξενία της.</w:t>
      </w:r>
    </w:p>
    <w:p w14:paraId="75505BA7" w14:textId="77777777" w:rsidR="00CC74A3" w:rsidRPr="00CC74A3" w:rsidRDefault="00CC74A3" w:rsidP="00CC74A3">
      <w:pPr>
        <w:spacing w:after="0" w:line="276" w:lineRule="auto"/>
        <w:jc w:val="both"/>
        <w:rPr>
          <w:rFonts w:ascii="Calibri" w:eastAsia="Calibri" w:hAnsi="Calibri" w:cs="Calibri"/>
          <w:b/>
          <w:bCs/>
        </w:rPr>
      </w:pPr>
    </w:p>
    <w:p w14:paraId="26D9174C" w14:textId="77777777" w:rsidR="00CC74A3" w:rsidRPr="00CC74A3" w:rsidRDefault="00CC74A3" w:rsidP="00CC74A3">
      <w:pPr>
        <w:spacing w:after="0" w:line="276" w:lineRule="auto"/>
        <w:jc w:val="both"/>
        <w:rPr>
          <w:rFonts w:ascii="Calibri" w:eastAsia="Calibri" w:hAnsi="Calibri" w:cs="Calibri"/>
        </w:rPr>
      </w:pPr>
      <w:r w:rsidRPr="00CC74A3">
        <w:rPr>
          <w:rFonts w:ascii="Calibri" w:eastAsia="Calibri" w:hAnsi="Calibri" w:cs="Calibri"/>
          <w:b/>
          <w:bCs/>
        </w:rPr>
        <w:t>Πράγα</w:t>
      </w:r>
      <w:r w:rsidRPr="00CC74A3">
        <w:rPr>
          <w:rFonts w:ascii="Calibri" w:eastAsia="Calibri" w:hAnsi="Calibri" w:cs="Calibri"/>
        </w:rPr>
        <w:t xml:space="preserve">: Η "χρυσή πόλη" ή «μητέρα των πόλεων», όπως την αποκαλούν συχνά, είναι η πρωτεύουσα και μεγαλύτερη πόλη της Τσεχίας. Ένα μείγμα γοτθικής και μπαρόκ αρχιτεκτονικής, χτισμένη στις όχθες του  ποταμού Μολδάβα. Αποτελεί ένα κόσμημα βγαλμένο από το παρελθόν καθώς από τους  δύο παγκόσμιους πολέμους έμεινε σχεδόν άθιχτη. </w:t>
      </w:r>
    </w:p>
    <w:p w14:paraId="16FA53F3" w14:textId="5BA00775" w:rsidR="00DC6AF6" w:rsidRPr="00DC6AF6" w:rsidRDefault="00CC74A3" w:rsidP="00DC6AF6">
      <w:pPr>
        <w:spacing w:after="0" w:line="276" w:lineRule="auto"/>
        <w:jc w:val="both"/>
        <w:rPr>
          <w:rFonts w:ascii="Calibri" w:eastAsia="Calibri" w:hAnsi="Calibri" w:cs="Calibri"/>
        </w:rPr>
      </w:pPr>
      <w:r w:rsidRPr="00CC74A3">
        <w:rPr>
          <w:rFonts w:ascii="Calibri" w:eastAsia="Calibri" w:hAnsi="Calibri" w:cs="Calibri"/>
        </w:rPr>
        <w:t>Πρωτοκατοικήθηκε περίπου  το 700μ.χ αλλά ξεχώρισε τον 14ο αιώνα και για τους επόμενους 2 αιώνες ως εμπορικός κόμβος της Κεντρικής Ευρώπης. Εκείνη την περίοδο χτίστηκαν αρκετά από τα σημερινά αξιοθέατα  , όπως η γέφυρα του Καρόλου που τότε ήταν η μεγαλύτερη σε ολόκληρη την μεσαιωνική Ευρώπη , ο Καθεδρικός του Αγίου Βίτου και ένα από τα παλιότερα πανεπιστήμια της Ευρώπης, το πανεπιστήμιο του Καρόλου. ‘Άλλωστε από το 1992, το ιστορικό κέντρο της Πράγας ανήκει στον κατάλογο μνημείων παγκόσμιας κληρονομιάς της UNESCO. Στην νεότερη ιστορία η Πράγα έζησε διάφορες εποχές. Πολλοί θα  γνωρίζουν και την «βελούδινη επανάσταση» το 1968. Τα τελευταία χρόνια η Πράγα γνώρισε και με την  βοήθεια της τουριστικής «έκρηξης» σημαντική ανάπτυξη και σήμερα αποτελεί ένα οικονομικό, πολιτιστικό και τουριστικό κέντρο. Η σημαντική πολιτιστική κληρονομιά (Κάφκα, Μούχα, Σμέτανα), τα jazz club, το μαύρο θέατρο, τα caffe όπου σύχναζαν οι διανοούμενοι των αρχών του προηγούμενου αιώνα και η αύρα μιας άλλης εποχής που αποπνέει τοποθετούν την Πράγα ανάμεσα στις πιο ατμοσφαιρικές και δημοφιλείς  ευρωπαϊκές πρωτεύουσες</w:t>
      </w:r>
      <w:r w:rsidR="005868C1">
        <w:rPr>
          <w:rFonts w:ascii="Calibri" w:eastAsia="Calibri" w:hAnsi="Calibri" w:cs="Calibri"/>
        </w:rPr>
        <w:t xml:space="preserve">. </w:t>
      </w:r>
      <w:r w:rsidR="00DC6AF6" w:rsidRPr="00DC6AF6">
        <w:rPr>
          <w:rFonts w:ascii="Calibri" w:eastAsia="Calibri" w:hAnsi="Calibri" w:cs="Calibri"/>
        </w:rPr>
        <w:t>Επίσης σε όσες και όσους επιδίδονται στο shopping οι τιμές είναι πολύ φυσιολογικές για τα δικά μας επίπεδα. Γενικά είναι μια πόλη που ενδείκνυται για μικρές και ανέμελες αποδράσεις μόλις 2 ώρες με το αεροπλάνο από την Αθήνα.</w:t>
      </w:r>
    </w:p>
    <w:p w14:paraId="44E8D204" w14:textId="77777777" w:rsidR="004B4D54" w:rsidRDefault="004B4D54" w:rsidP="00023A9E">
      <w:pPr>
        <w:spacing w:after="0" w:line="276" w:lineRule="auto"/>
        <w:rPr>
          <w:rFonts w:ascii="Calibri" w:eastAsia="Calibri" w:hAnsi="Calibri" w:cs="Calibri"/>
          <w:color w:val="000000"/>
          <w:sz w:val="24"/>
          <w:szCs w:val="28"/>
        </w:rPr>
      </w:pPr>
    </w:p>
    <w:p w14:paraId="15C46E87" w14:textId="77777777" w:rsidR="004B4D54" w:rsidRDefault="004B4D54" w:rsidP="00023A9E">
      <w:pPr>
        <w:spacing w:after="0" w:line="276" w:lineRule="auto"/>
        <w:rPr>
          <w:rFonts w:ascii="Calibri" w:eastAsia="Calibri" w:hAnsi="Calibri" w:cs="Calibri"/>
          <w:color w:val="000000"/>
          <w:sz w:val="24"/>
          <w:szCs w:val="28"/>
        </w:rPr>
      </w:pPr>
    </w:p>
    <w:p w14:paraId="543A618B" w14:textId="77777777" w:rsidR="009E4AC9" w:rsidRDefault="009E4AC9" w:rsidP="00023A9E">
      <w:pPr>
        <w:spacing w:after="0" w:line="276" w:lineRule="auto"/>
        <w:rPr>
          <w:rFonts w:ascii="Calibri" w:eastAsia="Calibri" w:hAnsi="Calibri" w:cs="Calibri"/>
          <w:color w:val="000000"/>
          <w:sz w:val="24"/>
          <w:szCs w:val="28"/>
        </w:rPr>
      </w:pPr>
    </w:p>
    <w:p w14:paraId="0F864076" w14:textId="77777777" w:rsidR="009E4AC9" w:rsidRDefault="009E4AC9" w:rsidP="00023A9E">
      <w:pPr>
        <w:spacing w:after="0" w:line="276" w:lineRule="auto"/>
        <w:rPr>
          <w:rFonts w:ascii="Calibri" w:eastAsia="Calibri" w:hAnsi="Calibri" w:cs="Calibri"/>
          <w:color w:val="000000"/>
          <w:sz w:val="24"/>
          <w:szCs w:val="28"/>
        </w:rPr>
      </w:pPr>
    </w:p>
    <w:p w14:paraId="1601F25F" w14:textId="77777777" w:rsidR="00611A6E" w:rsidRDefault="00611A6E" w:rsidP="00023A9E">
      <w:pPr>
        <w:spacing w:after="0" w:line="276" w:lineRule="auto"/>
        <w:rPr>
          <w:rFonts w:ascii="Calibri" w:eastAsia="Calibri" w:hAnsi="Calibri" w:cs="Calibri"/>
          <w:color w:val="000000"/>
          <w:sz w:val="24"/>
          <w:szCs w:val="28"/>
        </w:rPr>
      </w:pPr>
    </w:p>
    <w:p w14:paraId="3CE7FF91" w14:textId="77777777" w:rsidR="00611A6E" w:rsidRDefault="00611A6E" w:rsidP="00023A9E">
      <w:pPr>
        <w:spacing w:after="0" w:line="276" w:lineRule="auto"/>
        <w:rPr>
          <w:rFonts w:ascii="Calibri" w:eastAsia="Calibri" w:hAnsi="Calibri" w:cs="Calibri"/>
          <w:color w:val="000000"/>
          <w:sz w:val="24"/>
          <w:szCs w:val="28"/>
        </w:rPr>
      </w:pPr>
    </w:p>
    <w:p w14:paraId="4948FA91" w14:textId="77777777" w:rsidR="005868C1" w:rsidRDefault="005868C1" w:rsidP="00023A9E">
      <w:pPr>
        <w:spacing w:after="0" w:line="276" w:lineRule="auto"/>
        <w:rPr>
          <w:rFonts w:ascii="Calibri" w:eastAsia="Calibri" w:hAnsi="Calibri" w:cs="Calibri"/>
          <w:color w:val="000000"/>
          <w:sz w:val="24"/>
          <w:szCs w:val="28"/>
        </w:rPr>
      </w:pPr>
    </w:p>
    <w:p w14:paraId="0B86509C" w14:textId="77777777" w:rsidR="005868C1" w:rsidRDefault="005868C1" w:rsidP="00023A9E">
      <w:pPr>
        <w:spacing w:after="0" w:line="276" w:lineRule="auto"/>
        <w:rPr>
          <w:rFonts w:ascii="Calibri" w:eastAsia="Calibri" w:hAnsi="Calibri" w:cs="Calibri"/>
          <w:color w:val="000000"/>
          <w:sz w:val="24"/>
          <w:szCs w:val="28"/>
        </w:rPr>
      </w:pPr>
    </w:p>
    <w:p w14:paraId="07B0A09E" w14:textId="77777777" w:rsidR="009E4AC9" w:rsidRDefault="009E4AC9" w:rsidP="00023A9E">
      <w:pPr>
        <w:spacing w:after="0" w:line="276" w:lineRule="auto"/>
        <w:rPr>
          <w:rFonts w:ascii="Calibri" w:eastAsia="Calibri" w:hAnsi="Calibri" w:cs="Calibri"/>
          <w:color w:val="000000"/>
          <w:sz w:val="24"/>
          <w:szCs w:val="28"/>
        </w:rPr>
      </w:pPr>
    </w:p>
    <w:p w14:paraId="34970817" w14:textId="6D379851" w:rsidR="00023A9E" w:rsidRPr="00DC6AF6" w:rsidRDefault="00DC6AF6" w:rsidP="00DC6AF6">
      <w:pPr>
        <w:spacing w:after="200" w:line="276" w:lineRule="auto"/>
        <w:rPr>
          <w:rFonts w:ascii="Roboto Slab" w:eastAsia="Calibri" w:hAnsi="Roboto Slab" w:cs="Times New Roman"/>
          <w:b/>
          <w:bCs/>
          <w:color w:val="179D4A"/>
          <w:sz w:val="24"/>
          <w:szCs w:val="24"/>
        </w:rPr>
      </w:pPr>
      <w:r w:rsidRPr="00DC6AF6">
        <w:rPr>
          <w:rFonts w:ascii="Roboto Slab" w:eastAsia="Calibri" w:hAnsi="Roboto Slab" w:cs="Times New Roman"/>
          <w:b/>
          <w:bCs/>
          <w:color w:val="179D4A"/>
          <w:sz w:val="24"/>
          <w:szCs w:val="24"/>
        </w:rPr>
        <w:lastRenderedPageBreak/>
        <w:t>Αναλυτικό Πρόγραμμα</w:t>
      </w:r>
    </w:p>
    <w:p w14:paraId="42E14FD8" w14:textId="6889DF49" w:rsidR="009E4AC9" w:rsidRDefault="00023A9E" w:rsidP="00023A9E">
      <w:pPr>
        <w:spacing w:after="0" w:line="276" w:lineRule="auto"/>
        <w:rPr>
          <w:rFonts w:ascii="Calibri" w:eastAsia="Calibri" w:hAnsi="Calibri" w:cs="Calibri"/>
          <w:b/>
          <w:bCs/>
          <w:color w:val="000000"/>
          <w:sz w:val="24"/>
          <w:szCs w:val="28"/>
        </w:rPr>
      </w:pPr>
      <w:r w:rsidRPr="00023A9E">
        <w:rPr>
          <w:rFonts w:ascii="Calibri" w:eastAsia="Calibri" w:hAnsi="Calibri" w:cs="Calibri"/>
          <w:b/>
          <w:bCs/>
          <w:color w:val="000000"/>
          <w:sz w:val="24"/>
          <w:szCs w:val="28"/>
        </w:rPr>
        <w:t>1η  ΗΜΕΡΑ: ΑΘΗΝΑ</w:t>
      </w:r>
      <w:r w:rsidR="00C242E6">
        <w:rPr>
          <w:rFonts w:ascii="Calibri" w:eastAsia="Calibri" w:hAnsi="Calibri" w:cs="Calibri"/>
          <w:b/>
          <w:bCs/>
          <w:color w:val="000000"/>
          <w:sz w:val="24"/>
          <w:szCs w:val="28"/>
        </w:rPr>
        <w:t>-</w:t>
      </w:r>
      <w:r w:rsidR="009E4AC9" w:rsidRPr="009E4AC9">
        <w:rPr>
          <w:rFonts w:ascii="Calibri" w:eastAsia="Calibri" w:hAnsi="Calibri" w:cs="Calibri"/>
          <w:b/>
          <w:bCs/>
          <w:color w:val="000000"/>
          <w:sz w:val="24"/>
          <w:szCs w:val="28"/>
        </w:rPr>
        <w:t>ΠΤΗΣΗ ΓΙΑ</w:t>
      </w:r>
      <w:r w:rsidR="009E4AC9">
        <w:rPr>
          <w:rFonts w:ascii="Calibri" w:eastAsia="Calibri" w:hAnsi="Calibri" w:cs="Calibri"/>
          <w:b/>
          <w:bCs/>
          <w:color w:val="000000"/>
          <w:sz w:val="24"/>
          <w:szCs w:val="28"/>
        </w:rPr>
        <w:t xml:space="preserve"> </w:t>
      </w:r>
      <w:r w:rsidR="009E4AC9" w:rsidRPr="009E4AC9">
        <w:rPr>
          <w:rFonts w:ascii="Calibri" w:eastAsia="Calibri" w:hAnsi="Calibri" w:cs="Calibri"/>
          <w:b/>
          <w:bCs/>
          <w:color w:val="000000"/>
          <w:sz w:val="24"/>
          <w:szCs w:val="28"/>
        </w:rPr>
        <w:t>ΒΟΥΔΑΠΕΣΤΗ</w:t>
      </w:r>
      <w:r w:rsidRPr="00023A9E">
        <w:rPr>
          <w:rFonts w:ascii="Calibri" w:eastAsia="Calibri" w:hAnsi="Calibri" w:cs="Calibri"/>
          <w:b/>
          <w:bCs/>
          <w:color w:val="000000"/>
          <w:sz w:val="24"/>
          <w:szCs w:val="28"/>
        </w:rPr>
        <w:t xml:space="preserve"> </w:t>
      </w:r>
      <w:r w:rsidR="005868C1">
        <w:rPr>
          <w:rFonts w:ascii="Calibri" w:eastAsia="Calibri" w:hAnsi="Calibri" w:cs="Calibri"/>
          <w:b/>
          <w:bCs/>
          <w:color w:val="000000"/>
          <w:sz w:val="24"/>
          <w:szCs w:val="28"/>
        </w:rPr>
        <w:t>– ΞΕΝΑΓΗΣΗ ΠΟΛΗΣ</w:t>
      </w:r>
    </w:p>
    <w:p w14:paraId="76C4D0B5" w14:textId="75F4A455" w:rsidR="009E4AC9" w:rsidRPr="005868C1" w:rsidRDefault="003E14E3" w:rsidP="009E4AC9">
      <w:pPr>
        <w:spacing w:after="0" w:line="240" w:lineRule="auto"/>
        <w:jc w:val="both"/>
        <w:rPr>
          <w:rFonts w:cstheme="minorHAnsi"/>
        </w:rPr>
      </w:pPr>
      <w:r w:rsidRPr="001D5640">
        <w:rPr>
          <w:rFonts w:cstheme="minorHAnsi"/>
        </w:rPr>
        <w:t>Συγκέντρωση στο αεροδρόμιο και πτήση για την πρωτεύουσα της</w:t>
      </w:r>
      <w:r w:rsidR="005868C1" w:rsidRPr="005868C1">
        <w:rPr>
          <w:rFonts w:cstheme="minorHAnsi"/>
        </w:rPr>
        <w:t xml:space="preserve"> </w:t>
      </w:r>
      <w:r w:rsidR="005868C1">
        <w:rPr>
          <w:rFonts w:cstheme="minorHAnsi"/>
        </w:rPr>
        <w:t>Ουγγαρίας την Βουδαπέστη</w:t>
      </w:r>
      <w:r w:rsidRPr="001D5640">
        <w:rPr>
          <w:rFonts w:cstheme="minorHAnsi"/>
        </w:rPr>
        <w:t xml:space="preserve">. </w:t>
      </w:r>
      <w:r w:rsidR="009E4AC9" w:rsidRPr="009E4AC9">
        <w:rPr>
          <w:rFonts w:cstheme="minorHAnsi"/>
        </w:rPr>
        <w:t xml:space="preserve">Άφιξη και </w:t>
      </w:r>
      <w:r w:rsidR="005868C1">
        <w:rPr>
          <w:rFonts w:cstheme="minorHAnsi"/>
        </w:rPr>
        <w:t xml:space="preserve">μεταφορά στο κέντρο της πόλης από όπου </w:t>
      </w:r>
      <w:r w:rsidR="009E4AC9" w:rsidRPr="00DC3D25">
        <w:rPr>
          <w:rFonts w:cstheme="minorHAnsi"/>
        </w:rPr>
        <w:t>θα</w:t>
      </w:r>
      <w:r w:rsidR="009E4AC9" w:rsidRPr="002203AC">
        <w:rPr>
          <w:rFonts w:cstheme="minorHAnsi"/>
        </w:rPr>
        <w:t xml:space="preserve"> ξεκινήσουμε την ξενάγηση στην </w:t>
      </w:r>
      <w:r w:rsidR="009E4AC9" w:rsidRPr="00DC3D25">
        <w:rPr>
          <w:rFonts w:cstheme="minorHAnsi"/>
        </w:rPr>
        <w:t>Βουδαπ</w:t>
      </w:r>
      <w:r w:rsidR="009E4AC9" w:rsidRPr="002203AC">
        <w:rPr>
          <w:rFonts w:cstheme="minorHAnsi"/>
        </w:rPr>
        <w:t>έστη. Θα σταματήσουμε στην πλατεία των Ηρώων που είναι στολισμένη με τα υπέροχα αγάλματα των Ούγγρων βασιλέων. Στην συνέχεια θα περάσουμε από το εκπληκτικό κτίριο της Όπερας και κατόπιν μέσω της οδού Αντράσσυ, έναν από τους πιο όμορφους και εμπορικούς δρόμους της πόλης, θα καταλήξουμε στον καθεδρικό ναό του Αγίου Στεφάνου, ο τρούλος του οποίου φαίνεται από όλες τις γωνιές της πόλης. Η ξενάγησή μας ολοκληρώνεται, διασχίζοντας την ομορφότερη από τις 8 γέφυρες της πόλης, αυτή των αλυσίδων, για να βρεθούμε στην παραμυθένια πλευρά της Βούδας και να δούμε τον Πύργο των ψαράδων, όπου θα απολαύσουμε την θέα σε όλη την πόλη.</w:t>
      </w:r>
      <w:r w:rsidR="009E4AC9">
        <w:rPr>
          <w:rFonts w:cstheme="minorHAnsi"/>
        </w:rPr>
        <w:t xml:space="preserve"> </w:t>
      </w:r>
      <w:r w:rsidR="005868C1">
        <w:rPr>
          <w:rFonts w:cstheme="minorHAnsi"/>
        </w:rPr>
        <w:t>Μεταφορά στο ξενοδοχείο για παραλαβή δωματίων . Για το βράδυ σας προτείνουμε μία καταπληκτική κρουαζιέρα στον Δούναβη , για να μπορέσετε να δείτε τα σπουδαιότερα κτίρια φωτισμένα.</w:t>
      </w:r>
    </w:p>
    <w:p w14:paraId="7787A4A4" w14:textId="77777777" w:rsidR="009E4AC9" w:rsidRDefault="009E4AC9" w:rsidP="009E4AC9">
      <w:pPr>
        <w:spacing w:after="0" w:line="240" w:lineRule="auto"/>
        <w:jc w:val="both"/>
        <w:rPr>
          <w:rFonts w:cstheme="minorHAnsi"/>
          <w:b/>
          <w:bCs/>
          <w:color w:val="002060"/>
          <w:sz w:val="24"/>
          <w:szCs w:val="24"/>
        </w:rPr>
      </w:pPr>
    </w:p>
    <w:p w14:paraId="29C40F35" w14:textId="5BAEC3A7" w:rsidR="009E4AC9" w:rsidRPr="00C42DAB" w:rsidRDefault="005868C1" w:rsidP="009E4AC9">
      <w:pPr>
        <w:spacing w:after="0"/>
        <w:jc w:val="both"/>
        <w:rPr>
          <w:rFonts w:cstheme="minorHAnsi"/>
          <w:b/>
          <w:bCs/>
          <w:color w:val="000000" w:themeColor="text1"/>
          <w:sz w:val="24"/>
          <w:szCs w:val="24"/>
        </w:rPr>
      </w:pPr>
      <w:bookmarkStart w:id="0" w:name="_Hlk148959406"/>
      <w:r>
        <w:rPr>
          <w:rFonts w:cstheme="minorHAnsi"/>
          <w:b/>
          <w:bCs/>
          <w:color w:val="000000" w:themeColor="text1"/>
          <w:sz w:val="24"/>
          <w:szCs w:val="24"/>
        </w:rPr>
        <w:t>2</w:t>
      </w:r>
      <w:r w:rsidR="009E4AC9" w:rsidRPr="00C42DAB">
        <w:rPr>
          <w:rFonts w:cstheme="minorHAnsi"/>
          <w:b/>
          <w:bCs/>
          <w:color w:val="000000" w:themeColor="text1"/>
          <w:sz w:val="24"/>
          <w:szCs w:val="24"/>
          <w:vertAlign w:val="superscript"/>
        </w:rPr>
        <w:t>Η</w:t>
      </w:r>
      <w:r w:rsidR="009E4AC9" w:rsidRPr="00C42DAB">
        <w:rPr>
          <w:rFonts w:cstheme="minorHAnsi"/>
          <w:b/>
          <w:bCs/>
          <w:color w:val="000000" w:themeColor="text1"/>
          <w:sz w:val="24"/>
          <w:szCs w:val="24"/>
        </w:rPr>
        <w:t xml:space="preserve"> ΗΜΕΡΑ: ΒΟΥΔΑΠΕΣΤΗ </w:t>
      </w:r>
      <w:bookmarkEnd w:id="0"/>
      <w:r w:rsidR="009E4AC9" w:rsidRPr="00C42DAB">
        <w:rPr>
          <w:rFonts w:cstheme="minorHAnsi"/>
          <w:b/>
          <w:bCs/>
          <w:color w:val="000000" w:themeColor="text1"/>
          <w:sz w:val="24"/>
          <w:szCs w:val="24"/>
        </w:rPr>
        <w:t>– ΠΑΡΑΔΟΥΝΑΒΙΑ ΧΩΡΙΑ</w:t>
      </w:r>
    </w:p>
    <w:p w14:paraId="61881FD2" w14:textId="60B52393" w:rsidR="009E4AC9" w:rsidRPr="00D8430F" w:rsidRDefault="009E4AC9" w:rsidP="009E4AC9">
      <w:pPr>
        <w:spacing w:after="0"/>
        <w:jc w:val="both"/>
        <w:rPr>
          <w:rFonts w:cstheme="minorHAnsi"/>
        </w:rPr>
      </w:pPr>
      <w:r w:rsidRPr="002203AC">
        <w:rPr>
          <w:rFonts w:eastAsia="Calibri" w:cstheme="minorHAnsi"/>
          <w:color w:val="000000"/>
        </w:rPr>
        <w:t xml:space="preserve">Μετά το πρωινό μας θα ξεκινήσουμε για την εκδρομή μας στα  παραδουνάβια χώρια. Μόλις 15 χιλιόμετρα από την Βουδαπέστη θα συναντήσουμε το γραφικό χωριό των καλλιτεχνών, τον Άγιο Ανδρέα, όπου μπορείτε να ψωνίσετε κρύσταλλα, πορσελάνες και πολλά αναμνηστικά δώρα. Στη συνέχεια θα ανηφορίσουμε στο </w:t>
      </w:r>
      <w:proofErr w:type="spellStart"/>
      <w:r w:rsidRPr="002203AC">
        <w:rPr>
          <w:rFonts w:eastAsia="Calibri" w:cstheme="minorHAnsi"/>
          <w:color w:val="000000"/>
        </w:rPr>
        <w:t>Βίσενγκρατ</w:t>
      </w:r>
      <w:proofErr w:type="spellEnd"/>
      <w:r w:rsidRPr="002203AC">
        <w:rPr>
          <w:rFonts w:eastAsia="Calibri" w:cstheme="minorHAnsi"/>
          <w:color w:val="000000"/>
        </w:rPr>
        <w:t xml:space="preserve"> με το μεσαιωνικό κάστρο και την υπέροχη θέα.</w:t>
      </w:r>
      <w:r>
        <w:rPr>
          <w:rFonts w:eastAsia="Calibri" w:cstheme="minorHAnsi"/>
          <w:color w:val="000000"/>
        </w:rPr>
        <w:t xml:space="preserve"> </w:t>
      </w:r>
      <w:r w:rsidRPr="002203AC">
        <w:rPr>
          <w:rFonts w:eastAsia="Calibri" w:cstheme="minorHAnsi"/>
          <w:color w:val="000000"/>
        </w:rPr>
        <w:t xml:space="preserve">Επιστροφή στη Βουδαπέστη. Βράδυ ελεύθερο. Σας προτείνουμε </w:t>
      </w:r>
      <w:r w:rsidRPr="00D8430F">
        <w:rPr>
          <w:rFonts w:eastAsia="Calibri" w:cstheme="minorHAnsi"/>
          <w:color w:val="000000"/>
        </w:rPr>
        <w:t>δείπνο</w:t>
      </w:r>
      <w:r w:rsidRPr="002203AC">
        <w:rPr>
          <w:rFonts w:cstheme="minorHAnsi"/>
        </w:rPr>
        <w:t xml:space="preserve"> σε παραδοσιακή ταβέρνα της Βουδαπέστης</w:t>
      </w:r>
      <w:r w:rsidRPr="00D8430F">
        <w:rPr>
          <w:rFonts w:cstheme="minorHAnsi"/>
        </w:rPr>
        <w:t xml:space="preserve"> με τσιγγάνικα βιολιά , παραδοσιακό μενού και τοπικούς χορούς</w:t>
      </w:r>
    </w:p>
    <w:p w14:paraId="2AA55B23" w14:textId="77777777" w:rsidR="009E4AC9" w:rsidRPr="009E4AC9" w:rsidRDefault="009E4AC9" w:rsidP="00C242E6">
      <w:pPr>
        <w:spacing w:after="0" w:line="240" w:lineRule="auto"/>
        <w:jc w:val="both"/>
        <w:rPr>
          <w:rFonts w:ascii="Calibri" w:eastAsia="Calibri" w:hAnsi="Calibri" w:cs="Calibri"/>
          <w:b/>
          <w:bCs/>
          <w:color w:val="000000"/>
          <w:sz w:val="24"/>
          <w:szCs w:val="24"/>
        </w:rPr>
      </w:pPr>
    </w:p>
    <w:p w14:paraId="37FB3317" w14:textId="29FA5A4D" w:rsidR="00C242E6" w:rsidRPr="009E4AC9" w:rsidRDefault="00023A9E" w:rsidP="00C242E6">
      <w:pPr>
        <w:spacing w:after="0" w:line="240" w:lineRule="auto"/>
        <w:jc w:val="both"/>
        <w:rPr>
          <w:rFonts w:cstheme="minorHAnsi"/>
          <w:b/>
          <w:sz w:val="20"/>
          <w:szCs w:val="20"/>
        </w:rPr>
      </w:pPr>
      <w:r w:rsidRPr="00023A9E">
        <w:rPr>
          <w:rFonts w:ascii="Calibri" w:eastAsia="Calibri" w:hAnsi="Calibri" w:cs="Calibri"/>
          <w:b/>
          <w:bCs/>
          <w:color w:val="000000"/>
          <w:sz w:val="24"/>
          <w:szCs w:val="28"/>
        </w:rPr>
        <w:t xml:space="preserve"> </w:t>
      </w:r>
      <w:r w:rsidR="005868C1">
        <w:rPr>
          <w:rFonts w:cstheme="minorHAnsi"/>
          <w:b/>
          <w:bCs/>
          <w:color w:val="000000" w:themeColor="text1"/>
          <w:sz w:val="24"/>
          <w:szCs w:val="24"/>
        </w:rPr>
        <w:t>3</w:t>
      </w:r>
      <w:r w:rsidR="009E4AC9" w:rsidRPr="00C42DAB">
        <w:rPr>
          <w:rFonts w:cstheme="minorHAnsi"/>
          <w:b/>
          <w:bCs/>
          <w:color w:val="000000" w:themeColor="text1"/>
          <w:sz w:val="24"/>
          <w:szCs w:val="24"/>
          <w:vertAlign w:val="superscript"/>
        </w:rPr>
        <w:t>Η</w:t>
      </w:r>
      <w:r w:rsidR="009E4AC9" w:rsidRPr="00C42DAB">
        <w:rPr>
          <w:rFonts w:cstheme="minorHAnsi"/>
          <w:b/>
          <w:bCs/>
          <w:color w:val="000000" w:themeColor="text1"/>
          <w:sz w:val="24"/>
          <w:szCs w:val="24"/>
        </w:rPr>
        <w:t xml:space="preserve"> ΗΜΕΡΑ: ΒΟΥΔΑΠΕΣΤΗ</w:t>
      </w:r>
      <w:r w:rsidR="00B97A28">
        <w:rPr>
          <w:rFonts w:cstheme="minorHAnsi"/>
          <w:b/>
          <w:sz w:val="24"/>
          <w:szCs w:val="24"/>
        </w:rPr>
        <w:t>–</w:t>
      </w:r>
      <w:r w:rsidR="00B97A28" w:rsidRPr="00B97A28">
        <w:rPr>
          <w:rFonts w:cstheme="minorHAnsi"/>
          <w:b/>
          <w:sz w:val="24"/>
          <w:szCs w:val="24"/>
        </w:rPr>
        <w:t xml:space="preserve"> </w:t>
      </w:r>
      <w:r w:rsidR="00C2368B">
        <w:rPr>
          <w:rFonts w:cstheme="minorHAnsi"/>
          <w:b/>
          <w:sz w:val="24"/>
          <w:szCs w:val="24"/>
        </w:rPr>
        <w:t>ΜΠΡΑΤΙΣΛΑΒΑ</w:t>
      </w:r>
      <w:r w:rsidR="009E4AC9" w:rsidRPr="009E4AC9">
        <w:rPr>
          <w:rFonts w:cstheme="minorHAnsi"/>
          <w:b/>
          <w:sz w:val="24"/>
          <w:szCs w:val="24"/>
        </w:rPr>
        <w:t xml:space="preserve"> - ΒΙΕΝΝΗ</w:t>
      </w:r>
    </w:p>
    <w:p w14:paraId="42B9B643" w14:textId="6D4EB472" w:rsidR="009E4AC9" w:rsidRPr="00195B06" w:rsidRDefault="003E14E3" w:rsidP="009E4AC9">
      <w:pPr>
        <w:spacing w:after="0" w:line="276" w:lineRule="auto"/>
        <w:jc w:val="both"/>
        <w:rPr>
          <w:rFonts w:cstheme="minorHAnsi"/>
        </w:rPr>
      </w:pPr>
      <w:r w:rsidRPr="001D5640">
        <w:rPr>
          <w:rFonts w:cstheme="minorHAnsi"/>
          <w:noProof/>
          <w:lang w:eastAsia="el-GR"/>
        </w:rPr>
        <w:t xml:space="preserve">Πρωινό και </w:t>
      </w:r>
      <w:r w:rsidRPr="001D5640">
        <w:rPr>
          <w:rFonts w:cstheme="minorHAnsi"/>
        </w:rPr>
        <w:t>αναχώρηση για την</w:t>
      </w:r>
      <w:r w:rsidR="00C2368B">
        <w:rPr>
          <w:rFonts w:cstheme="minorHAnsi"/>
        </w:rPr>
        <w:t xml:space="preserve"> </w:t>
      </w:r>
      <w:r w:rsidR="00B609F4">
        <w:rPr>
          <w:rFonts w:cstheme="minorHAnsi"/>
        </w:rPr>
        <w:t>πρωτεύουσα</w:t>
      </w:r>
      <w:r w:rsidR="002D2549" w:rsidRPr="002D2549">
        <w:rPr>
          <w:rFonts w:cstheme="minorHAnsi"/>
        </w:rPr>
        <w:t xml:space="preserve"> </w:t>
      </w:r>
      <w:r w:rsidR="002D2549">
        <w:rPr>
          <w:rFonts w:cstheme="minorHAnsi"/>
        </w:rPr>
        <w:t>της Σλοβακίας, την Μπρατισλάβα. Θα δούμε το Κάστρο της πόλης , από τον 10</w:t>
      </w:r>
      <w:r w:rsidR="002D2549" w:rsidRPr="002D2549">
        <w:rPr>
          <w:rFonts w:cstheme="minorHAnsi"/>
          <w:vertAlign w:val="superscript"/>
        </w:rPr>
        <w:t>ο</w:t>
      </w:r>
      <w:r w:rsidR="002D2549">
        <w:rPr>
          <w:rFonts w:cstheme="minorHAnsi"/>
        </w:rPr>
        <w:t xml:space="preserve"> αιώνα Μ.Χ. που δεσπόζει και είναι σήμα κατατεθέν. Στην συνέχεια θα μεταφερθούμε στην Παλιά πόλη, όπου και θα περιηγηθούμε </w:t>
      </w:r>
      <w:r w:rsidR="00517D67">
        <w:rPr>
          <w:rFonts w:cstheme="minorHAnsi"/>
        </w:rPr>
        <w:t>με τον καθεδρικό ναό του Αγίου Μαρτίνου, την εθνική πινακοθήκη, το Αρχιεπισκοπικό μέγαρο, το θέατρο και το εθνικό μουσείο.</w:t>
      </w:r>
      <w:r w:rsidR="00C2368B">
        <w:rPr>
          <w:rFonts w:cstheme="minorHAnsi"/>
        </w:rPr>
        <w:t xml:space="preserve"> </w:t>
      </w:r>
      <w:r w:rsidR="009E4AC9" w:rsidRPr="00B97A28">
        <w:rPr>
          <w:rFonts w:cstheme="minorHAnsi"/>
        </w:rPr>
        <w:t xml:space="preserve"> Χρόνος  ελεύθερος. </w:t>
      </w:r>
      <w:r w:rsidR="009E4AC9" w:rsidRPr="00195B06">
        <w:rPr>
          <w:rFonts w:cstheme="minorHAnsi"/>
        </w:rPr>
        <w:t>Μεταφορά στο ξενοδοχείο μας στην Βιέννη</w:t>
      </w:r>
      <w:r w:rsidR="00195B06" w:rsidRPr="00195B06">
        <w:rPr>
          <w:rFonts w:cstheme="minorHAnsi"/>
        </w:rPr>
        <w:t>. Παραλαβή δωματίων.</w:t>
      </w:r>
    </w:p>
    <w:p w14:paraId="74E5B239" w14:textId="69921116" w:rsidR="009E4AC9" w:rsidRPr="009E4AC9" w:rsidRDefault="009E4AC9" w:rsidP="00023A9E">
      <w:pPr>
        <w:spacing w:after="0" w:line="276" w:lineRule="auto"/>
        <w:jc w:val="both"/>
        <w:rPr>
          <w:rFonts w:cstheme="minorHAnsi"/>
        </w:rPr>
      </w:pPr>
    </w:p>
    <w:p w14:paraId="230515F7" w14:textId="3F66660C" w:rsidR="00195B06" w:rsidRPr="00195B06" w:rsidRDefault="003C6F54" w:rsidP="00195B06">
      <w:pPr>
        <w:spacing w:after="0" w:line="240" w:lineRule="auto"/>
        <w:jc w:val="both"/>
        <w:rPr>
          <w:rFonts w:cstheme="minorHAnsi"/>
          <w:b/>
          <w:sz w:val="20"/>
          <w:szCs w:val="20"/>
        </w:rPr>
      </w:pPr>
      <w:r w:rsidRPr="009C34FD">
        <w:rPr>
          <w:rFonts w:cstheme="minorHAnsi"/>
          <w:b/>
          <w:bCs/>
          <w:color w:val="000000" w:themeColor="text1"/>
          <w:sz w:val="24"/>
          <w:szCs w:val="24"/>
        </w:rPr>
        <w:t>4</w:t>
      </w:r>
      <w:r w:rsidR="00195B06" w:rsidRPr="00C42DAB">
        <w:rPr>
          <w:rFonts w:cstheme="minorHAnsi"/>
          <w:b/>
          <w:bCs/>
          <w:color w:val="000000" w:themeColor="text1"/>
          <w:sz w:val="24"/>
          <w:szCs w:val="24"/>
          <w:vertAlign w:val="superscript"/>
        </w:rPr>
        <w:t>Η</w:t>
      </w:r>
      <w:r w:rsidR="00195B06" w:rsidRPr="00C42DAB">
        <w:rPr>
          <w:rFonts w:cstheme="minorHAnsi"/>
          <w:b/>
          <w:bCs/>
          <w:color w:val="000000" w:themeColor="text1"/>
          <w:sz w:val="24"/>
          <w:szCs w:val="24"/>
        </w:rPr>
        <w:t xml:space="preserve"> ΗΜΕΡΑ: </w:t>
      </w:r>
      <w:r w:rsidR="00195B06" w:rsidRPr="009E4AC9">
        <w:rPr>
          <w:rFonts w:cstheme="minorHAnsi"/>
          <w:b/>
          <w:sz w:val="24"/>
          <w:szCs w:val="24"/>
        </w:rPr>
        <w:t>ΒΙΕΝΝΗ</w:t>
      </w:r>
      <w:r w:rsidR="00195B06" w:rsidRPr="00195B06">
        <w:rPr>
          <w:rFonts w:cstheme="minorHAnsi"/>
          <w:b/>
          <w:sz w:val="24"/>
          <w:szCs w:val="24"/>
        </w:rPr>
        <w:t xml:space="preserve"> </w:t>
      </w:r>
      <w:r w:rsidR="00195B06">
        <w:rPr>
          <w:rFonts w:cstheme="minorHAnsi"/>
          <w:b/>
          <w:sz w:val="24"/>
          <w:szCs w:val="24"/>
        </w:rPr>
        <w:t>–</w:t>
      </w:r>
      <w:r w:rsidR="00195B06" w:rsidRPr="00195B06">
        <w:rPr>
          <w:rFonts w:cstheme="minorHAnsi"/>
          <w:b/>
          <w:sz w:val="24"/>
          <w:szCs w:val="24"/>
        </w:rPr>
        <w:t xml:space="preserve"> ΞΕΝΑΓΗΣΗ ΠΟΛΗΣ </w:t>
      </w:r>
    </w:p>
    <w:p w14:paraId="3F025598" w14:textId="4BDBE4BB" w:rsidR="00023A9E" w:rsidRPr="00B97A28" w:rsidRDefault="00195B06" w:rsidP="00023A9E">
      <w:pPr>
        <w:spacing w:after="0" w:line="276" w:lineRule="auto"/>
        <w:jc w:val="both"/>
        <w:rPr>
          <w:rFonts w:cstheme="minorHAnsi"/>
        </w:rPr>
      </w:pPr>
      <w:r w:rsidRPr="00195B06">
        <w:rPr>
          <w:rFonts w:cstheme="minorHAnsi"/>
        </w:rPr>
        <w:t xml:space="preserve">Μετά το πρόγευμα θα αναχωρήσουμε για την </w:t>
      </w:r>
      <w:r w:rsidR="003E14E3" w:rsidRPr="001D5640">
        <w:rPr>
          <w:rFonts w:cstheme="minorHAnsi"/>
        </w:rPr>
        <w:t xml:space="preserve"> ξενάγηση στο Ανάκτορο </w:t>
      </w:r>
      <w:proofErr w:type="spellStart"/>
      <w:r w:rsidR="003E14E3" w:rsidRPr="001D5640">
        <w:rPr>
          <w:rFonts w:cstheme="minorHAnsi"/>
        </w:rPr>
        <w:t>Σένμπρουν</w:t>
      </w:r>
      <w:proofErr w:type="spellEnd"/>
      <w:r w:rsidR="003E14E3" w:rsidRPr="001D5640">
        <w:rPr>
          <w:rFonts w:cstheme="minorHAnsi"/>
        </w:rPr>
        <w:t xml:space="preserve">. Θα επισκεφθούμε τα θερινά ανάκτορα της </w:t>
      </w:r>
      <w:r w:rsidR="002E4A5E" w:rsidRPr="001D5640">
        <w:rPr>
          <w:rFonts w:cstheme="minorHAnsi"/>
        </w:rPr>
        <w:t>Μαρίας</w:t>
      </w:r>
      <w:r w:rsidR="003E14E3" w:rsidRPr="001D5640">
        <w:rPr>
          <w:rFonts w:cstheme="minorHAnsi"/>
        </w:rPr>
        <w:t xml:space="preserve"> Θηρεσίας, που θεωρούνται ισάξια των </w:t>
      </w:r>
      <w:r w:rsidR="000167AE" w:rsidRPr="001D5640">
        <w:rPr>
          <w:rFonts w:cstheme="minorHAnsi"/>
        </w:rPr>
        <w:t>Βερσαλλιών</w:t>
      </w:r>
      <w:r w:rsidR="003E14E3" w:rsidRPr="001D5640">
        <w:rPr>
          <w:rFonts w:cstheme="minorHAnsi"/>
        </w:rPr>
        <w:t xml:space="preserve">. Στη συνέχεια θα περιηγηθούμε </w:t>
      </w:r>
      <w:r w:rsidR="00A37979" w:rsidRPr="001D5640">
        <w:rPr>
          <w:rFonts w:cstheme="minorHAnsi"/>
        </w:rPr>
        <w:t>σ</w:t>
      </w:r>
      <w:r w:rsidR="003E14E3" w:rsidRPr="001D5640">
        <w:rPr>
          <w:rFonts w:cstheme="minorHAnsi"/>
        </w:rPr>
        <w:t xml:space="preserve">την περίφημη λεωφόρο του </w:t>
      </w:r>
      <w:proofErr w:type="spellStart"/>
      <w:r w:rsidR="003E14E3" w:rsidRPr="001D5640">
        <w:rPr>
          <w:rFonts w:cstheme="minorHAnsi"/>
        </w:rPr>
        <w:t>Pινγκ</w:t>
      </w:r>
      <w:proofErr w:type="spellEnd"/>
      <w:r w:rsidR="003E14E3" w:rsidRPr="001D5640">
        <w:rPr>
          <w:rFonts w:cstheme="minorHAnsi"/>
        </w:rPr>
        <w:t xml:space="preserve">, όπου θα θαυμάσουμε τα πιο σημαντικά αξιοθέατα της </w:t>
      </w:r>
      <w:r w:rsidR="002E4A5E" w:rsidRPr="001D5640">
        <w:rPr>
          <w:rFonts w:cstheme="minorHAnsi"/>
        </w:rPr>
        <w:t>Βιέννης</w:t>
      </w:r>
      <w:r w:rsidR="003E14E3" w:rsidRPr="001D5640">
        <w:rPr>
          <w:rFonts w:cstheme="minorHAnsi"/>
        </w:rPr>
        <w:t xml:space="preserve">, όπως το Δημοτικό Πάρκο, την Όπερα, το τετράγωνο των </w:t>
      </w:r>
      <w:r w:rsidR="002E4A5E" w:rsidRPr="001D5640">
        <w:rPr>
          <w:rFonts w:cstheme="minorHAnsi"/>
        </w:rPr>
        <w:t>Μουσείων</w:t>
      </w:r>
      <w:r w:rsidR="003E14E3" w:rsidRPr="001D5640">
        <w:rPr>
          <w:rFonts w:cstheme="minorHAnsi"/>
        </w:rPr>
        <w:t xml:space="preserve">, την πύλη του Φραγκίσκου </w:t>
      </w:r>
      <w:r w:rsidR="002E4A5E" w:rsidRPr="001D5640">
        <w:rPr>
          <w:rFonts w:cstheme="minorHAnsi"/>
        </w:rPr>
        <w:t>Ιωσήφ</w:t>
      </w:r>
      <w:r w:rsidR="003E14E3" w:rsidRPr="001D5640">
        <w:rPr>
          <w:rFonts w:cstheme="minorHAnsi"/>
        </w:rPr>
        <w:t xml:space="preserve">, το </w:t>
      </w:r>
      <w:r w:rsidR="002E4A5E" w:rsidRPr="001D5640">
        <w:rPr>
          <w:rFonts w:cstheme="minorHAnsi"/>
        </w:rPr>
        <w:t>Κοινοβούλιο</w:t>
      </w:r>
      <w:r w:rsidR="003E14E3" w:rsidRPr="001D5640">
        <w:rPr>
          <w:rFonts w:cstheme="minorHAnsi"/>
        </w:rPr>
        <w:t xml:space="preserve">, το Δημαρχείο, το παλιό </w:t>
      </w:r>
      <w:r w:rsidR="000167AE" w:rsidRPr="001D5640">
        <w:rPr>
          <w:rFonts w:cstheme="minorHAnsi"/>
        </w:rPr>
        <w:t>Αυτοκρατορικό</w:t>
      </w:r>
      <w:r w:rsidR="003E14E3" w:rsidRPr="001D5640">
        <w:rPr>
          <w:rFonts w:cstheme="minorHAnsi"/>
        </w:rPr>
        <w:t xml:space="preserve"> Θέατρο, το Πανεπιστήμιο και την </w:t>
      </w:r>
      <w:r w:rsidR="002E4A5E" w:rsidRPr="001D5640">
        <w:rPr>
          <w:rFonts w:cstheme="minorHAnsi"/>
        </w:rPr>
        <w:t>Εκκλησία</w:t>
      </w:r>
      <w:r w:rsidR="003E14E3" w:rsidRPr="001D5640">
        <w:rPr>
          <w:rFonts w:cstheme="minorHAnsi"/>
        </w:rPr>
        <w:t xml:space="preserve"> του </w:t>
      </w:r>
      <w:proofErr w:type="spellStart"/>
      <w:r w:rsidR="003E14E3" w:rsidRPr="001D5640">
        <w:rPr>
          <w:rFonts w:cstheme="minorHAnsi"/>
        </w:rPr>
        <w:t>Tάμματος</w:t>
      </w:r>
      <w:proofErr w:type="spellEnd"/>
      <w:r w:rsidR="003E14E3" w:rsidRPr="001D5640">
        <w:rPr>
          <w:rFonts w:cstheme="minorHAnsi"/>
        </w:rPr>
        <w:t xml:space="preserve">, τη </w:t>
      </w:r>
      <w:proofErr w:type="spellStart"/>
      <w:r w:rsidR="003E14E3" w:rsidRPr="001D5640">
        <w:rPr>
          <w:rFonts w:cstheme="minorHAnsi"/>
        </w:rPr>
        <w:t>Φωτίφ</w:t>
      </w:r>
      <w:proofErr w:type="spellEnd"/>
      <w:r w:rsidR="003E14E3" w:rsidRPr="001D5640">
        <w:rPr>
          <w:rFonts w:cstheme="minorHAnsi"/>
        </w:rPr>
        <w:t xml:space="preserve"> </w:t>
      </w:r>
      <w:proofErr w:type="spellStart"/>
      <w:r w:rsidR="003E14E3" w:rsidRPr="001D5640">
        <w:rPr>
          <w:rFonts w:cstheme="minorHAnsi"/>
        </w:rPr>
        <w:t>Kίρχε</w:t>
      </w:r>
      <w:proofErr w:type="spellEnd"/>
      <w:r w:rsidR="003E14E3" w:rsidRPr="001D5640">
        <w:rPr>
          <w:rFonts w:cstheme="minorHAnsi"/>
        </w:rPr>
        <w:t xml:space="preserve">. Στη συνέχεια θα καταλήξουμε στον καθεδρικό ναό του </w:t>
      </w:r>
      <w:proofErr w:type="spellStart"/>
      <w:r w:rsidR="003E14E3" w:rsidRPr="001D5640">
        <w:rPr>
          <w:rFonts w:cstheme="minorHAnsi"/>
        </w:rPr>
        <w:t>Aγ</w:t>
      </w:r>
      <w:proofErr w:type="spellEnd"/>
      <w:r w:rsidR="003E14E3" w:rsidRPr="001D5640">
        <w:rPr>
          <w:rFonts w:cstheme="minorHAnsi"/>
        </w:rPr>
        <w:t xml:space="preserve">. Στεφάνου και θα περιδιαβούμε στην ιστορική συνοικία της ελληνικής παροικίας. Ελεύθερος χρόνος για να περπατήσετε στην </w:t>
      </w:r>
      <w:proofErr w:type="spellStart"/>
      <w:r w:rsidR="003E14E3" w:rsidRPr="001D5640">
        <w:rPr>
          <w:rFonts w:cstheme="minorHAnsi"/>
        </w:rPr>
        <w:t>Κ</w:t>
      </w:r>
      <w:r w:rsidR="00161A6D">
        <w:rPr>
          <w:rFonts w:cstheme="minorHAnsi"/>
        </w:rPr>
        <w:t>ε</w:t>
      </w:r>
      <w:r w:rsidR="003E14E3" w:rsidRPr="001D5640">
        <w:rPr>
          <w:rFonts w:cstheme="minorHAnsi"/>
        </w:rPr>
        <w:t>ρντερστράσσε</w:t>
      </w:r>
      <w:proofErr w:type="spellEnd"/>
      <w:r w:rsidR="003E14E3" w:rsidRPr="001D5640">
        <w:rPr>
          <w:rFonts w:cstheme="minorHAnsi"/>
        </w:rPr>
        <w:t xml:space="preserve">, να απολαύσετε ένα Βιεννέζικο καφέ στο </w:t>
      </w:r>
      <w:proofErr w:type="spellStart"/>
      <w:r w:rsidR="003E14E3" w:rsidRPr="001D5640">
        <w:rPr>
          <w:rFonts w:cstheme="minorHAnsi"/>
        </w:rPr>
        <w:t>Café</w:t>
      </w:r>
      <w:proofErr w:type="spellEnd"/>
      <w:r w:rsidR="003E14E3" w:rsidRPr="001D5640">
        <w:rPr>
          <w:rFonts w:cstheme="minorHAnsi"/>
        </w:rPr>
        <w:t xml:space="preserve"> </w:t>
      </w:r>
      <w:proofErr w:type="spellStart"/>
      <w:r w:rsidR="003E14E3" w:rsidRPr="001D5640">
        <w:rPr>
          <w:rFonts w:cstheme="minorHAnsi"/>
        </w:rPr>
        <w:t>Motzart</w:t>
      </w:r>
      <w:proofErr w:type="spellEnd"/>
      <w:r w:rsidR="003E14E3" w:rsidRPr="001D5640">
        <w:rPr>
          <w:rFonts w:cstheme="minorHAnsi"/>
        </w:rPr>
        <w:t xml:space="preserve"> ή μια ζεστή σοκολάτα στο γνωστό </w:t>
      </w:r>
      <w:proofErr w:type="spellStart"/>
      <w:r w:rsidR="003E14E3" w:rsidRPr="001D5640">
        <w:rPr>
          <w:rFonts w:cstheme="minorHAnsi"/>
        </w:rPr>
        <w:t>Sacher</w:t>
      </w:r>
      <w:proofErr w:type="spellEnd"/>
      <w:r w:rsidR="003E14E3" w:rsidRPr="001D5640">
        <w:rPr>
          <w:rFonts w:cstheme="minorHAnsi"/>
        </w:rPr>
        <w:t xml:space="preserve">, ένα από τα πιο παλιά και διάσημα ζαχαροπλαστεία της πόλης. </w:t>
      </w:r>
    </w:p>
    <w:p w14:paraId="3D709CE1" w14:textId="77777777" w:rsidR="00D13B6F" w:rsidRDefault="00D13B6F" w:rsidP="00D13B6F">
      <w:pPr>
        <w:spacing w:after="0" w:line="276" w:lineRule="auto"/>
        <w:jc w:val="both"/>
        <w:rPr>
          <w:rFonts w:ascii="Calibri" w:eastAsia="Calibri" w:hAnsi="Calibri" w:cs="Calibri"/>
          <w:b/>
          <w:bCs/>
        </w:rPr>
      </w:pPr>
    </w:p>
    <w:p w14:paraId="25277C6D" w14:textId="77777777" w:rsidR="00517D67" w:rsidRDefault="00517D67" w:rsidP="00D13B6F">
      <w:pPr>
        <w:spacing w:after="0" w:line="276" w:lineRule="auto"/>
        <w:jc w:val="both"/>
        <w:rPr>
          <w:rFonts w:ascii="Calibri" w:eastAsia="Calibri" w:hAnsi="Calibri" w:cs="Calibri"/>
          <w:b/>
          <w:bCs/>
        </w:rPr>
      </w:pPr>
    </w:p>
    <w:p w14:paraId="1AD7565D" w14:textId="294C2360" w:rsidR="00D13B6F" w:rsidRPr="00B97A28" w:rsidRDefault="005868C1" w:rsidP="00D13B6F">
      <w:pPr>
        <w:spacing w:after="0" w:line="276" w:lineRule="auto"/>
        <w:jc w:val="both"/>
        <w:rPr>
          <w:rFonts w:ascii="Calibri" w:eastAsia="Calibri" w:hAnsi="Calibri" w:cs="Calibri"/>
          <w:b/>
          <w:bCs/>
          <w:sz w:val="24"/>
          <w:szCs w:val="24"/>
        </w:rPr>
      </w:pPr>
      <w:r>
        <w:rPr>
          <w:rFonts w:ascii="Calibri" w:eastAsia="Calibri" w:hAnsi="Calibri" w:cs="Calibri"/>
          <w:b/>
          <w:bCs/>
          <w:sz w:val="24"/>
          <w:szCs w:val="24"/>
        </w:rPr>
        <w:lastRenderedPageBreak/>
        <w:t>5</w:t>
      </w:r>
      <w:r w:rsidR="00D13B6F" w:rsidRPr="00D13B6F">
        <w:rPr>
          <w:rFonts w:ascii="Calibri" w:eastAsia="Calibri" w:hAnsi="Calibri" w:cs="Calibri"/>
          <w:b/>
          <w:bCs/>
          <w:sz w:val="24"/>
          <w:szCs w:val="24"/>
        </w:rPr>
        <w:t xml:space="preserve">η  ΗΜΕΡΑ: </w:t>
      </w:r>
      <w:r w:rsidR="00D13B6F" w:rsidRPr="00D13B6F">
        <w:rPr>
          <w:rFonts w:ascii="Calibri" w:eastAsia="Calibri" w:hAnsi="Calibri" w:cs="Calibri"/>
          <w:b/>
          <w:sz w:val="24"/>
          <w:szCs w:val="24"/>
        </w:rPr>
        <w:t>ΒΙΕΝΝΗ-</w:t>
      </w:r>
      <w:r w:rsidR="00B97A28" w:rsidRPr="00B97A28">
        <w:rPr>
          <w:rFonts w:ascii="Calibri" w:eastAsia="Calibri" w:hAnsi="Calibri" w:cs="Calibri"/>
          <w:b/>
          <w:sz w:val="24"/>
          <w:szCs w:val="24"/>
        </w:rPr>
        <w:t xml:space="preserve"> ΤΣΕΣΚΥ ΚΡΟΥΜΛΟΒ - ΠΡΑΓΑ</w:t>
      </w:r>
    </w:p>
    <w:p w14:paraId="5AE806E7" w14:textId="7E582443" w:rsidR="00C42DAB" w:rsidRPr="00C42DAB" w:rsidRDefault="00D13B6F" w:rsidP="00C42DAB">
      <w:pPr>
        <w:spacing w:after="0"/>
        <w:jc w:val="both"/>
        <w:rPr>
          <w:rFonts w:ascii="Calibri" w:eastAsia="Calibri" w:hAnsi="Calibri" w:cs="Calibri"/>
          <w:color w:val="000000"/>
        </w:rPr>
      </w:pPr>
      <w:r w:rsidRPr="00D13B6F">
        <w:rPr>
          <w:rFonts w:ascii="Calibri" w:eastAsia="Calibri" w:hAnsi="Calibri" w:cs="Calibri"/>
        </w:rPr>
        <w:t xml:space="preserve">Πρόγευμα και </w:t>
      </w:r>
      <w:r w:rsidR="00C42DAB" w:rsidRPr="00C42DAB">
        <w:rPr>
          <w:rFonts w:ascii="Calibri" w:eastAsia="Calibri" w:hAnsi="Calibri" w:cs="Calibri"/>
        </w:rPr>
        <w:t xml:space="preserve">μεταφορά </w:t>
      </w:r>
      <w:r w:rsidR="00C42DAB" w:rsidRPr="00C42DAB">
        <w:rPr>
          <w:rFonts w:ascii="Calibri" w:eastAsia="Calibri" w:hAnsi="Calibri" w:cs="Calibri"/>
          <w:color w:val="000000"/>
        </w:rPr>
        <w:t xml:space="preserve">στη  δεύτερη πιο όμορφη πόλη μετά την Πράγα, το «Τσέσκυ Κρούμλοβ». Χείμαρροι του ποταμού </w:t>
      </w:r>
      <w:proofErr w:type="spellStart"/>
      <w:r w:rsidR="00C42DAB" w:rsidRPr="00C42DAB">
        <w:rPr>
          <w:rFonts w:ascii="Calibri" w:eastAsia="Calibri" w:hAnsi="Calibri" w:cs="Calibri"/>
          <w:color w:val="000000"/>
        </w:rPr>
        <w:t>Βολτάβα</w:t>
      </w:r>
      <w:proofErr w:type="spellEnd"/>
      <w:r w:rsidR="00C42DAB" w:rsidRPr="00C42DAB">
        <w:rPr>
          <w:rFonts w:ascii="Calibri" w:eastAsia="Calibri" w:hAnsi="Calibri" w:cs="Calibri"/>
          <w:color w:val="000000"/>
        </w:rPr>
        <w:t xml:space="preserve"> τρέχουν σε πολλά σημεία αυτής της μεσαιωνικής πόλης η οποία όπως και η Πράγα είναι στην λίστα των διατηρητέων πόλεων της Ουνέσκο. Αποτελεί πολιτισμικό στολίδι με τα ιδιαίτερα καλοδιατηρημένα γοτθικού και αναγεννησιακού ρυθμού κτήριά της, τις εκκλησίες της και τα στενά δρομάκια της. Τα τείχη του Κρούμλοβ εσωκλείουν θησαυρούς ιδιαίτερης αρχιτεκτονικής και πολιτισμικής αξίας όπως η ‘’κρυφή γέφυρα’’. Επισκεφθείτε το κάστρο της πόλης και θαυμάστε από ψηλά την πανοραμική θέα. Νωρίς το απόγευμα αναχωρούμε για την Πράγα. Τακτοποίηση στο ξενοδοχείο και διανυκτέρευση.</w:t>
      </w:r>
    </w:p>
    <w:p w14:paraId="25C0C88E" w14:textId="77777777" w:rsidR="00D13B6F" w:rsidRPr="001D5640" w:rsidRDefault="00D13B6F" w:rsidP="00023A9E">
      <w:pPr>
        <w:spacing w:after="0" w:line="276" w:lineRule="auto"/>
        <w:jc w:val="both"/>
        <w:rPr>
          <w:rFonts w:ascii="Calibri" w:eastAsia="Calibri" w:hAnsi="Calibri" w:cs="Calibri"/>
        </w:rPr>
      </w:pPr>
    </w:p>
    <w:p w14:paraId="14C17D53" w14:textId="3E1ACA96" w:rsidR="00C242E6" w:rsidRPr="00C42DAB" w:rsidRDefault="005868C1" w:rsidP="00C242E6">
      <w:pPr>
        <w:spacing w:after="0" w:line="240" w:lineRule="auto"/>
        <w:jc w:val="both"/>
        <w:rPr>
          <w:rFonts w:cstheme="minorHAnsi"/>
          <w:b/>
          <w:sz w:val="24"/>
          <w:szCs w:val="24"/>
        </w:rPr>
      </w:pPr>
      <w:r>
        <w:rPr>
          <w:rFonts w:ascii="Calibri" w:eastAsia="Calibri" w:hAnsi="Calibri" w:cs="Calibri"/>
          <w:b/>
          <w:bCs/>
          <w:color w:val="000000"/>
          <w:sz w:val="24"/>
          <w:szCs w:val="28"/>
        </w:rPr>
        <w:t>6</w:t>
      </w:r>
      <w:r w:rsidR="00023A9E" w:rsidRPr="00023A9E">
        <w:rPr>
          <w:rFonts w:ascii="Calibri" w:eastAsia="Calibri" w:hAnsi="Calibri" w:cs="Calibri"/>
          <w:b/>
          <w:bCs/>
          <w:color w:val="000000"/>
          <w:sz w:val="24"/>
          <w:szCs w:val="28"/>
        </w:rPr>
        <w:t xml:space="preserve">η  ΗΜΕΡΑ: </w:t>
      </w:r>
      <w:r w:rsidR="00C42DAB" w:rsidRPr="00C42DAB">
        <w:rPr>
          <w:rFonts w:cstheme="minorHAnsi"/>
          <w:b/>
          <w:sz w:val="24"/>
          <w:szCs w:val="24"/>
        </w:rPr>
        <w:t>ΠΡΑΓΑ – ΞΕΝΑΓΗΣΗ ΚΑΣΤΡΟΥΠΟΛΗΣ ΚΑΙ ΠΑΛΑΙΑΣ ΠΟΛΗΣ</w:t>
      </w:r>
    </w:p>
    <w:p w14:paraId="5D0C8C85" w14:textId="0C9A3C15" w:rsidR="003E14E3" w:rsidRPr="00414AC9" w:rsidRDefault="00C42DAB" w:rsidP="00414AC9">
      <w:pPr>
        <w:spacing w:after="200" w:line="276" w:lineRule="auto"/>
        <w:jc w:val="both"/>
        <w:rPr>
          <w:rFonts w:ascii="Calibri" w:eastAsia="Calibri" w:hAnsi="Calibri" w:cs="Calibri"/>
          <w:color w:val="000000"/>
        </w:rPr>
      </w:pPr>
      <w:r w:rsidRPr="00C42DAB">
        <w:rPr>
          <w:rFonts w:ascii="Calibri" w:eastAsia="Calibri" w:hAnsi="Calibri" w:cs="Calibri"/>
          <w:color w:val="000000"/>
        </w:rPr>
        <w:t xml:space="preserve">Πρωινό στο ξενοδοχείο και η ξενάγησή μας αρχίζει με το μοναστήρι του Στράχοβ και το Λορέττο ένα από τα σημαντικότερα μνημεία της Πράγας, στη  συνέχεια κατευθυνόμαστε στη μαγευτική </w:t>
      </w:r>
      <w:proofErr w:type="spellStart"/>
      <w:r w:rsidRPr="00C42DAB">
        <w:rPr>
          <w:rFonts w:ascii="Calibri" w:eastAsia="Calibri" w:hAnsi="Calibri" w:cs="Calibri"/>
          <w:color w:val="000000"/>
        </w:rPr>
        <w:t>καστρούπολη</w:t>
      </w:r>
      <w:proofErr w:type="spellEnd"/>
      <w:r w:rsidRPr="00C42DAB">
        <w:rPr>
          <w:rFonts w:ascii="Calibri" w:eastAsia="Calibri" w:hAnsi="Calibri" w:cs="Calibri"/>
          <w:color w:val="000000"/>
        </w:rPr>
        <w:t xml:space="preserve">, την Ακρόπολη της Πράγας που απλώνεται πάνω στο λόφο της Μάλα Στράνα και καταλήγουμε στον εντυπωσιακό Γοτθικό ναό του Αγ. Βίτου και στην ‘‘βασιλική’’ του Αγ. Γεωργίου. Θα συνεχίσουμε με το  ‘‘Μικρό μέρος’’ (Μάλα Στράνα) μία από τις παλαιότερες ιστορικές συνοικίες στην Πράγα. Κατόπιν θα επισκεφθούμε την επιβλητική μπαρόκ εκκλησία του Αγ. Νικολάου, θα περπατήσουμε από την γραφική Γοτθική γέφυρα του Καρόλου μέσα από τα μεσαιωνικά δρομάκια της ‘‘Βασιλικής οδού’’ ως την πλατεία της παλιάς πόλης, με το  Δημαρχείο και το φημισμένο αστρονομικό ρολόι και την ‘‘παρέλαση των </w:t>
      </w:r>
      <w:proofErr w:type="spellStart"/>
      <w:r w:rsidRPr="00C42DAB">
        <w:rPr>
          <w:rFonts w:ascii="Calibri" w:eastAsia="Calibri" w:hAnsi="Calibri" w:cs="Calibri"/>
          <w:color w:val="000000"/>
        </w:rPr>
        <w:t>Aποστόλων</w:t>
      </w:r>
      <w:proofErr w:type="spellEnd"/>
      <w:r w:rsidRPr="00C42DAB">
        <w:rPr>
          <w:rFonts w:ascii="Calibri" w:eastAsia="Calibri" w:hAnsi="Calibri" w:cs="Calibri"/>
          <w:color w:val="000000"/>
        </w:rPr>
        <w:t>’’ καθώς και στην πλατεία του ιστορικού κέντρου της Πράγας. Στη συνέχεια, είστε ελεύθεροι για μια βόλτα στην πόλη. Για το βράδυ σας προτείνουμε να παρακολουθήσετε μια παράσταση  «Μαύρου Θεάτρου», όπερα κ.α., άλλωστε βρίσκεστε στην πόλη όπου γεννήθηκε η ιδέα του Μαύρου Θεάτρου!</w:t>
      </w:r>
    </w:p>
    <w:p w14:paraId="62D3AA0A" w14:textId="77777777" w:rsidR="00FB4EFD" w:rsidRPr="00FB4EFD" w:rsidRDefault="00FB4EFD" w:rsidP="00FB4EFD">
      <w:pPr>
        <w:spacing w:after="0" w:line="276" w:lineRule="auto"/>
        <w:jc w:val="both"/>
        <w:rPr>
          <w:rFonts w:ascii="Calibri" w:eastAsia="Calibri" w:hAnsi="Calibri" w:cs="Calibri"/>
          <w:color w:val="000000"/>
        </w:rPr>
      </w:pPr>
    </w:p>
    <w:p w14:paraId="6D2F3851" w14:textId="17F6B4CD" w:rsidR="00FB4EFD" w:rsidRPr="00FB4EFD" w:rsidRDefault="00FB4EFD" w:rsidP="00FB4EFD">
      <w:pPr>
        <w:spacing w:after="0" w:line="276" w:lineRule="auto"/>
        <w:jc w:val="both"/>
        <w:rPr>
          <w:rFonts w:ascii="Calibri" w:eastAsia="Calibri" w:hAnsi="Calibri" w:cs="Calibri"/>
          <w:b/>
          <w:bCs/>
          <w:color w:val="000000"/>
          <w:sz w:val="24"/>
          <w:szCs w:val="24"/>
        </w:rPr>
      </w:pPr>
      <w:r>
        <w:rPr>
          <w:rFonts w:ascii="Calibri" w:eastAsia="Calibri" w:hAnsi="Calibri" w:cs="Calibri"/>
          <w:b/>
          <w:bCs/>
          <w:color w:val="000000"/>
          <w:sz w:val="24"/>
          <w:szCs w:val="24"/>
        </w:rPr>
        <w:t>7</w:t>
      </w:r>
      <w:r w:rsidRPr="00FB4EFD">
        <w:rPr>
          <w:rFonts w:ascii="Calibri" w:eastAsia="Calibri" w:hAnsi="Calibri" w:cs="Calibri"/>
          <w:b/>
          <w:bCs/>
          <w:color w:val="000000"/>
          <w:sz w:val="24"/>
          <w:szCs w:val="24"/>
          <w:vertAlign w:val="superscript"/>
        </w:rPr>
        <w:t>Η</w:t>
      </w:r>
      <w:r w:rsidRPr="00FB4EFD">
        <w:rPr>
          <w:rFonts w:ascii="Calibri" w:eastAsia="Calibri" w:hAnsi="Calibri" w:cs="Calibri"/>
          <w:b/>
          <w:bCs/>
          <w:color w:val="000000"/>
          <w:sz w:val="24"/>
          <w:szCs w:val="24"/>
        </w:rPr>
        <w:t xml:space="preserve"> ΗΜΕΡΑ: ΠΡΑΓΑ – ΕΛΕΥΘΕΡΗ ΗΜΕΡΑ – ΕΚΔΡΟΜΗ ΣΤΗΝ ΔΡΕΣΔΗ (ΠΡΟΑΙΡΕΤΙΚΑ)</w:t>
      </w:r>
    </w:p>
    <w:p w14:paraId="479070D7" w14:textId="77777777" w:rsidR="00FB4EFD" w:rsidRPr="00FB4EFD" w:rsidRDefault="00FB4EFD" w:rsidP="00FB4EFD">
      <w:pPr>
        <w:spacing w:after="0" w:line="276" w:lineRule="auto"/>
        <w:jc w:val="both"/>
        <w:rPr>
          <w:rFonts w:ascii="Calibri" w:eastAsia="Calibri" w:hAnsi="Calibri" w:cs="Calibri"/>
          <w:color w:val="000000"/>
        </w:rPr>
      </w:pPr>
      <w:r w:rsidRPr="00FB4EFD">
        <w:rPr>
          <w:rFonts w:ascii="Calibri" w:eastAsia="Calibri" w:hAnsi="Calibri" w:cs="Calibri"/>
        </w:rPr>
        <w:t xml:space="preserve"> Πρωινό στο ξενοδοχείο. Η σημερινή ημέρα είναι ελεύθερη. Μπορείτε να περιηγηθείτε στην πόλη, να πάτε για ψώνια ή να εκμεταλλευτείτε την ευκαιρία να δείτε την πόλη που αποτελεί την πολιτιστική πρωτεύουσα της Γερμανίας.  Η πρώτη εντύπωση που έχει κανείς, όταν φτάνει στην πόλη, μπορεί να συμπυκνωθεί σε μία λέξη: «δέος». Ιδίως εάν ο καιρός είναι αρκούντως ζοφερός, η αίσθηση που προκαλεί η θέα αυτής της Δρέσδης, είναι αρκετή για να μαγνητίσει αμέσως τον επισκέπτη και να τον τυλίξει με την μαγεία της. Στην Theaterpatz, την κεντρική πλατεία, στέκει η όπερα Semperoper. Στο  Zwinger, πολυμουσείο με έργα του Ραφαήλ, υπάρχουν επίσης πίνακες των Giorgione, Rembrandt, Vermeer, Rubens ακόμα κι ένας του El Greco. Θα θαυμάσετε την τοιχογραφία από πορσελάνη όλων των ηγεμόνων της Σαξονίας, μεταξύ των οποίων και του Αυγούστου του Μέγα. Η μεγάλη εκκλησία στην πλατεία είναι η λεγόμενη Frauenkirche (Frauen = γυναίκες), που αποτελούσε και αποτελεί το σύμβολο της πόλης. Η γέφυρα του Αυγούστου αξίζει το περπάτημα ως το μνημείου του Χρυσού Ιππότη. Το απόγευμα επιστρέφουμε στην Πράγα. Το βράδυ ελεύθερο. Φαγητό ή ποτό στο ρολόι.</w:t>
      </w:r>
    </w:p>
    <w:p w14:paraId="0B45B3DD" w14:textId="77777777" w:rsidR="00FB4EFD" w:rsidRPr="00FB4EFD" w:rsidRDefault="00FB4EFD" w:rsidP="00FB4EFD">
      <w:pPr>
        <w:spacing w:after="0" w:line="276" w:lineRule="auto"/>
        <w:rPr>
          <w:rFonts w:ascii="Calibri" w:eastAsia="Calibri" w:hAnsi="Calibri" w:cs="Calibri"/>
          <w:color w:val="002060"/>
          <w:sz w:val="24"/>
          <w:szCs w:val="28"/>
        </w:rPr>
      </w:pPr>
    </w:p>
    <w:p w14:paraId="0C11CAE7" w14:textId="2AE3954A" w:rsidR="00FB4EFD" w:rsidRPr="00FB4EFD" w:rsidRDefault="00FB4EFD" w:rsidP="00FB4EFD">
      <w:pPr>
        <w:spacing w:after="0" w:line="276" w:lineRule="auto"/>
        <w:rPr>
          <w:rFonts w:ascii="Calibri" w:eastAsia="Calibri" w:hAnsi="Calibri" w:cs="Calibri"/>
          <w:b/>
          <w:bCs/>
          <w:color w:val="000000"/>
          <w:sz w:val="24"/>
          <w:szCs w:val="28"/>
        </w:rPr>
      </w:pPr>
      <w:r>
        <w:rPr>
          <w:rFonts w:ascii="Calibri" w:eastAsia="Calibri" w:hAnsi="Calibri" w:cs="Calibri"/>
          <w:b/>
          <w:bCs/>
          <w:color w:val="000000"/>
          <w:sz w:val="24"/>
          <w:szCs w:val="28"/>
        </w:rPr>
        <w:t>8</w:t>
      </w:r>
      <w:r w:rsidRPr="00FB4EFD">
        <w:rPr>
          <w:rFonts w:ascii="Calibri" w:eastAsia="Calibri" w:hAnsi="Calibri" w:cs="Calibri"/>
          <w:b/>
          <w:bCs/>
          <w:color w:val="000000"/>
          <w:sz w:val="24"/>
          <w:szCs w:val="28"/>
        </w:rPr>
        <w:t>η  ΗΜΕΡΑ: ΠΡΑΓΑ – ΚΑΡΛΟΒΥ ΒΑΡΥ - ΠΤΗΣΗ ΓΙΑ ΤΗΝ ΑΘΗΝΑ</w:t>
      </w:r>
    </w:p>
    <w:p w14:paraId="6AA32C4A" w14:textId="77E2F519" w:rsidR="00C42DAB" w:rsidRDefault="00FB4EFD" w:rsidP="00D13B6F">
      <w:pPr>
        <w:spacing w:after="0" w:line="276" w:lineRule="auto"/>
        <w:jc w:val="both"/>
        <w:rPr>
          <w:rFonts w:ascii="Calibri" w:eastAsia="Calibri" w:hAnsi="Calibri" w:cs="Calibri"/>
        </w:rPr>
      </w:pPr>
      <w:r w:rsidRPr="00FB4EFD">
        <w:rPr>
          <w:rFonts w:ascii="Calibri" w:eastAsia="Calibri" w:hAnsi="Calibri" w:cs="Calibri"/>
        </w:rPr>
        <w:t xml:space="preserve">Μετά το πρωινό, θα αναχωρήσουμε από την Πράγα με προορισμό την γνωστή λουτρόπολη Κάρλοβυ Βάρυ στη Δυτική Βοημία. Γνωστή λόγω των ιαματικών πηγών της. Τον 14ο αιώνα </w:t>
      </w:r>
      <w:r w:rsidRPr="00FB4EFD">
        <w:rPr>
          <w:rFonts w:ascii="Calibri" w:eastAsia="Calibri" w:hAnsi="Calibri" w:cs="Calibri"/>
        </w:rPr>
        <w:lastRenderedPageBreak/>
        <w:t xml:space="preserve">ονομάστηκε «Βασιλική Πόλη» από τον αυτοκράτορα Κάρολο τον 4ο και έκτοτε καθιερώθηκε σαν τόπος συνάντησης προσωπικοτήτων των γραμμάτων, των τεχνών και της πολιτικής. Διασχίζοντας τον κεντρικό πεζόδρομο δίπλα στον ποταμό Τέπλα καταλαβαίνουμε  γιατί ο </w:t>
      </w:r>
      <w:proofErr w:type="spellStart"/>
      <w:r w:rsidRPr="00FB4EFD">
        <w:rPr>
          <w:rFonts w:ascii="Calibri" w:eastAsia="Calibri" w:hAnsi="Calibri" w:cs="Calibri"/>
        </w:rPr>
        <w:t>Γκαίτε</w:t>
      </w:r>
      <w:proofErr w:type="spellEnd"/>
      <w:r w:rsidRPr="00FB4EFD">
        <w:rPr>
          <w:rFonts w:ascii="Calibri" w:eastAsia="Calibri" w:hAnsi="Calibri" w:cs="Calibri"/>
        </w:rPr>
        <w:t xml:space="preserve">, ο </w:t>
      </w:r>
      <w:proofErr w:type="spellStart"/>
      <w:r w:rsidRPr="00FB4EFD">
        <w:rPr>
          <w:rFonts w:ascii="Calibri" w:eastAsia="Calibri" w:hAnsi="Calibri" w:cs="Calibri"/>
        </w:rPr>
        <w:t>Σίλλερ</w:t>
      </w:r>
      <w:proofErr w:type="spellEnd"/>
      <w:r w:rsidRPr="00FB4EFD">
        <w:rPr>
          <w:rFonts w:ascii="Calibri" w:eastAsia="Calibri" w:hAnsi="Calibri" w:cs="Calibri"/>
        </w:rPr>
        <w:t xml:space="preserve">, ο </w:t>
      </w:r>
      <w:proofErr w:type="spellStart"/>
      <w:r w:rsidRPr="00FB4EFD">
        <w:rPr>
          <w:rFonts w:ascii="Calibri" w:eastAsia="Calibri" w:hAnsi="Calibri" w:cs="Calibri"/>
        </w:rPr>
        <w:t>Μπετόβεν</w:t>
      </w:r>
      <w:proofErr w:type="spellEnd"/>
      <w:r w:rsidRPr="00FB4EFD">
        <w:rPr>
          <w:rFonts w:ascii="Calibri" w:eastAsia="Calibri" w:hAnsi="Calibri" w:cs="Calibri"/>
        </w:rPr>
        <w:t xml:space="preserve">, ο Μπαχ, ο Τσάρος της Ρωσίας κ.α.  περπάτησαν τον ίδιο δρόμο. Χρόνος ελεύθερος.. Το απόγευμα  με τις καλύτερες εντυπώσεις, αναχωρούμε για το αεροδρόμιο και την πτήση της επιστροφής. </w:t>
      </w:r>
    </w:p>
    <w:p w14:paraId="642809E4" w14:textId="77777777" w:rsidR="00FB4EFD" w:rsidRDefault="00FB4EFD" w:rsidP="00D13B6F">
      <w:pPr>
        <w:spacing w:after="0" w:line="276" w:lineRule="auto"/>
        <w:jc w:val="both"/>
        <w:rPr>
          <w:rFonts w:ascii="Calibri" w:eastAsia="Calibri" w:hAnsi="Calibri" w:cs="Calibri"/>
        </w:rPr>
      </w:pPr>
    </w:p>
    <w:p w14:paraId="4CE60254" w14:textId="77777777" w:rsidR="00FB4EFD" w:rsidRDefault="00FB4EFD" w:rsidP="00D13B6F">
      <w:pPr>
        <w:spacing w:after="0" w:line="276" w:lineRule="auto"/>
        <w:jc w:val="both"/>
        <w:rPr>
          <w:rFonts w:ascii="Calibri" w:eastAsia="Calibri" w:hAnsi="Calibri" w:cs="Calibri"/>
        </w:rPr>
      </w:pPr>
    </w:p>
    <w:p w14:paraId="6AFAD4D8" w14:textId="77777777" w:rsidR="00FB4EFD" w:rsidRDefault="00FB4EFD" w:rsidP="00D13B6F">
      <w:pPr>
        <w:spacing w:after="0" w:line="276" w:lineRule="auto"/>
        <w:jc w:val="both"/>
        <w:rPr>
          <w:rFonts w:ascii="Calibri" w:eastAsia="Calibri" w:hAnsi="Calibri" w:cs="Calibri"/>
        </w:rPr>
      </w:pPr>
    </w:p>
    <w:p w14:paraId="0F243C95" w14:textId="77777777" w:rsidR="00FB4EFD" w:rsidRDefault="00FB4EFD" w:rsidP="00D13B6F">
      <w:pPr>
        <w:spacing w:after="0" w:line="276" w:lineRule="auto"/>
        <w:jc w:val="both"/>
        <w:rPr>
          <w:rFonts w:ascii="Calibri" w:eastAsia="Calibri" w:hAnsi="Calibri" w:cs="Calibri"/>
        </w:rPr>
      </w:pPr>
    </w:p>
    <w:p w14:paraId="104AE2A2" w14:textId="77777777" w:rsidR="00FB4EFD" w:rsidRPr="0068557A" w:rsidRDefault="00FB4EFD" w:rsidP="00D13B6F">
      <w:pPr>
        <w:spacing w:after="0" w:line="276" w:lineRule="auto"/>
        <w:jc w:val="both"/>
        <w:rPr>
          <w:rFonts w:ascii="Calibri" w:eastAsia="Calibri" w:hAnsi="Calibri" w:cs="Calibri"/>
        </w:rPr>
      </w:pPr>
    </w:p>
    <w:p w14:paraId="6C70AC39" w14:textId="36E7A2CF" w:rsidR="00023A9E" w:rsidRPr="00E9443F" w:rsidRDefault="00023A9E" w:rsidP="00023A9E">
      <w:pPr>
        <w:jc w:val="both"/>
        <w:rPr>
          <w:rFonts w:asciiTheme="majorHAnsi" w:hAnsiTheme="majorHAnsi" w:cstheme="majorHAnsi"/>
          <w:b/>
          <w:color w:val="C00000"/>
          <w:sz w:val="20"/>
          <w:szCs w:val="20"/>
        </w:rPr>
      </w:pPr>
      <w:r w:rsidRPr="00E9443F">
        <w:rPr>
          <w:rFonts w:asciiTheme="majorHAnsi" w:hAnsiTheme="majorHAnsi" w:cstheme="majorHAnsi"/>
          <w:b/>
          <w:color w:val="179D4A"/>
          <w:sz w:val="20"/>
          <w:szCs w:val="20"/>
        </w:rPr>
        <w:t>ΠΕΡΙΛΑΜΒΑΝΟΝΤΑΙ:</w:t>
      </w:r>
      <w:r w:rsidRPr="008D5FE3">
        <w:rPr>
          <w:rFonts w:asciiTheme="majorHAnsi" w:hAnsiTheme="majorHAnsi" w:cstheme="majorHAnsi"/>
          <w:b/>
          <w:color w:val="179D4A"/>
          <w:sz w:val="20"/>
          <w:szCs w:val="20"/>
        </w:rPr>
        <w:t xml:space="preserve"> </w:t>
      </w:r>
      <w:r w:rsidRPr="00E9443F">
        <w:rPr>
          <w:rFonts w:asciiTheme="majorHAnsi" w:hAnsiTheme="majorHAnsi" w:cstheme="majorHAnsi"/>
          <w:b/>
          <w:color w:val="C00000"/>
          <w:sz w:val="20"/>
          <w:szCs w:val="20"/>
        </w:rPr>
        <w:t xml:space="preserve"> </w:t>
      </w:r>
      <w:r w:rsidRPr="008D5FE3">
        <w:rPr>
          <w:rFonts w:asciiTheme="majorHAnsi" w:hAnsiTheme="majorHAnsi" w:cstheme="majorHAnsi"/>
          <w:b/>
          <w:color w:val="C00000"/>
          <w:sz w:val="20"/>
          <w:szCs w:val="20"/>
        </w:rPr>
        <w:t xml:space="preserve">                                                                              </w:t>
      </w:r>
      <w:r w:rsidRPr="00E9443F">
        <w:rPr>
          <w:rFonts w:asciiTheme="majorHAnsi" w:hAnsiTheme="majorHAnsi" w:cstheme="majorHAnsi"/>
          <w:b/>
          <w:color w:val="C00000"/>
          <w:sz w:val="20"/>
          <w:szCs w:val="20"/>
        </w:rPr>
        <w:t>ΔΕΝ ΠΕΡΙΛΑΜΒΑΝΟΝΤΑΙ: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478"/>
      </w:tblGrid>
      <w:tr w:rsidR="00023A9E" w:rsidRPr="00B87284" w14:paraId="3FE0B6E7" w14:textId="77777777" w:rsidTr="00D539EC">
        <w:trPr>
          <w:trHeight w:val="740"/>
        </w:trPr>
        <w:tc>
          <w:tcPr>
            <w:tcW w:w="3828" w:type="dxa"/>
          </w:tcPr>
          <w:p w14:paraId="774B94B4" w14:textId="47AD34FB" w:rsidR="00C242E6" w:rsidRDefault="00C242E6" w:rsidP="006F38F6">
            <w:pPr>
              <w:pStyle w:val="a6"/>
              <w:numPr>
                <w:ilvl w:val="0"/>
                <w:numId w:val="1"/>
              </w:numPr>
              <w:spacing w:after="0" w:line="240" w:lineRule="auto"/>
              <w:ind w:right="163"/>
              <w:rPr>
                <w:rFonts w:cstheme="minorHAnsi"/>
                <w:sz w:val="20"/>
                <w:szCs w:val="20"/>
              </w:rPr>
            </w:pPr>
            <w:r w:rsidRPr="001D5640">
              <w:rPr>
                <w:rFonts w:cstheme="minorHAnsi"/>
                <w:sz w:val="20"/>
                <w:szCs w:val="20"/>
              </w:rPr>
              <w:t>Αεροπορικά εισιτήρια Αθήνα – Β</w:t>
            </w:r>
            <w:r w:rsidR="00D76226">
              <w:rPr>
                <w:rFonts w:cstheme="minorHAnsi"/>
                <w:sz w:val="20"/>
                <w:szCs w:val="20"/>
              </w:rPr>
              <w:t xml:space="preserve">ουδαπέστη </w:t>
            </w:r>
            <w:r w:rsidR="00CC74A3">
              <w:rPr>
                <w:rFonts w:cstheme="minorHAnsi"/>
                <w:sz w:val="20"/>
                <w:szCs w:val="20"/>
              </w:rPr>
              <w:t xml:space="preserve">&amp; </w:t>
            </w:r>
            <w:r w:rsidR="00D76226">
              <w:rPr>
                <w:rFonts w:cstheme="minorHAnsi"/>
                <w:sz w:val="20"/>
                <w:szCs w:val="20"/>
              </w:rPr>
              <w:t>Πράγα</w:t>
            </w:r>
            <w:r w:rsidR="00CC74A3" w:rsidRPr="00CC74A3">
              <w:rPr>
                <w:rFonts w:cstheme="minorHAnsi"/>
                <w:sz w:val="20"/>
                <w:szCs w:val="20"/>
              </w:rPr>
              <w:t xml:space="preserve"> - </w:t>
            </w:r>
            <w:r w:rsidRPr="001D5640">
              <w:rPr>
                <w:rFonts w:cstheme="minorHAnsi"/>
                <w:sz w:val="20"/>
                <w:szCs w:val="20"/>
              </w:rPr>
              <w:t xml:space="preserve"> Αθήνα  με απευθείας πτήσεις της </w:t>
            </w:r>
            <w:r w:rsidR="00CC74A3">
              <w:rPr>
                <w:rFonts w:cstheme="minorHAnsi"/>
                <w:sz w:val="20"/>
                <w:szCs w:val="20"/>
              </w:rPr>
              <w:t xml:space="preserve">AEGEAN </w:t>
            </w:r>
          </w:p>
          <w:p w14:paraId="37F0DC70" w14:textId="053219A1" w:rsidR="00996625" w:rsidRPr="001D5640" w:rsidRDefault="00996625" w:rsidP="006F38F6">
            <w:pPr>
              <w:pStyle w:val="a6"/>
              <w:numPr>
                <w:ilvl w:val="0"/>
                <w:numId w:val="1"/>
              </w:numPr>
              <w:spacing w:after="0" w:line="240" w:lineRule="auto"/>
              <w:ind w:right="163"/>
              <w:rPr>
                <w:rFonts w:cstheme="minorHAnsi"/>
                <w:sz w:val="20"/>
                <w:szCs w:val="20"/>
              </w:rPr>
            </w:pPr>
            <w:r w:rsidRPr="00996625">
              <w:rPr>
                <w:rFonts w:cstheme="minorHAnsi"/>
                <w:sz w:val="20"/>
                <w:szCs w:val="20"/>
              </w:rPr>
              <w:t>1 αποσκευή  2</w:t>
            </w:r>
            <w:r w:rsidR="005868C1">
              <w:rPr>
                <w:rFonts w:cstheme="minorHAnsi"/>
                <w:sz w:val="20"/>
                <w:szCs w:val="20"/>
              </w:rPr>
              <w:t>3</w:t>
            </w:r>
            <w:r w:rsidRPr="00996625">
              <w:rPr>
                <w:rFonts w:cstheme="minorHAnsi"/>
                <w:sz w:val="20"/>
                <w:szCs w:val="20"/>
              </w:rPr>
              <w:t xml:space="preserve"> κιλών και μία χειραποσκευή 8 κιλών ανά επιβάτη.</w:t>
            </w:r>
          </w:p>
          <w:p w14:paraId="2994BC78" w14:textId="09784147" w:rsidR="00C242E6" w:rsidRDefault="00C242E6" w:rsidP="006F38F6">
            <w:pPr>
              <w:pStyle w:val="a6"/>
              <w:numPr>
                <w:ilvl w:val="0"/>
                <w:numId w:val="1"/>
              </w:numPr>
              <w:spacing w:after="0" w:line="240" w:lineRule="auto"/>
              <w:ind w:right="163"/>
              <w:rPr>
                <w:rFonts w:cstheme="minorHAnsi"/>
                <w:sz w:val="20"/>
                <w:szCs w:val="20"/>
              </w:rPr>
            </w:pPr>
            <w:r w:rsidRPr="001D5640">
              <w:rPr>
                <w:rFonts w:cstheme="minorHAnsi"/>
                <w:sz w:val="20"/>
                <w:szCs w:val="20"/>
              </w:rPr>
              <w:t>Διαμονή σε ξενοδοχεία  4* με πρωινό σε μπουφέ</w:t>
            </w:r>
            <w:r w:rsidR="00A90BA8" w:rsidRPr="00A90BA8">
              <w:rPr>
                <w:rFonts w:cstheme="minorHAnsi"/>
                <w:sz w:val="20"/>
                <w:szCs w:val="20"/>
              </w:rPr>
              <w:t xml:space="preserve"> </w:t>
            </w:r>
            <w:r w:rsidR="00A90BA8">
              <w:rPr>
                <w:rFonts w:cstheme="minorHAnsi"/>
                <w:sz w:val="20"/>
                <w:szCs w:val="20"/>
              </w:rPr>
              <w:t>σύμφωνα με το πρόγραμμα</w:t>
            </w:r>
          </w:p>
          <w:p w14:paraId="7F92CD82" w14:textId="77777777" w:rsidR="00414AC9" w:rsidRDefault="00414AC9" w:rsidP="00414AC9">
            <w:pPr>
              <w:pStyle w:val="a6"/>
              <w:numPr>
                <w:ilvl w:val="0"/>
                <w:numId w:val="1"/>
              </w:numPr>
              <w:spacing w:after="0" w:line="240" w:lineRule="auto"/>
              <w:ind w:right="163"/>
              <w:rPr>
                <w:rFonts w:cstheme="minorHAnsi"/>
                <w:sz w:val="20"/>
                <w:szCs w:val="20"/>
              </w:rPr>
            </w:pPr>
            <w:r>
              <w:rPr>
                <w:rFonts w:cstheme="minorHAnsi"/>
                <w:sz w:val="20"/>
                <w:szCs w:val="20"/>
              </w:rPr>
              <w:t>Ξενάγηση Βουδαπέστης με ελληνόφωνο ξ</w:t>
            </w:r>
            <w:r w:rsidRPr="00CC74A3">
              <w:rPr>
                <w:rFonts w:cstheme="minorHAnsi"/>
                <w:sz w:val="20"/>
                <w:szCs w:val="20"/>
              </w:rPr>
              <w:t>εναγό</w:t>
            </w:r>
          </w:p>
          <w:p w14:paraId="3DE2DE1A" w14:textId="77777777" w:rsidR="00414AC9" w:rsidRPr="001D5640" w:rsidRDefault="00414AC9" w:rsidP="00414AC9">
            <w:pPr>
              <w:pStyle w:val="a6"/>
              <w:numPr>
                <w:ilvl w:val="0"/>
                <w:numId w:val="1"/>
              </w:numPr>
              <w:spacing w:after="0" w:line="240" w:lineRule="auto"/>
              <w:ind w:right="163"/>
              <w:rPr>
                <w:rFonts w:cstheme="minorHAnsi"/>
                <w:sz w:val="20"/>
                <w:szCs w:val="20"/>
              </w:rPr>
            </w:pPr>
            <w:proofErr w:type="spellStart"/>
            <w:r>
              <w:rPr>
                <w:rFonts w:cstheme="minorHAnsi"/>
                <w:sz w:val="20"/>
                <w:szCs w:val="20"/>
                <w:lang w:val="en-US"/>
              </w:rPr>
              <w:t>Εκδρομή</w:t>
            </w:r>
            <w:proofErr w:type="spellEnd"/>
            <w:r>
              <w:rPr>
                <w:rFonts w:cstheme="minorHAnsi"/>
                <w:sz w:val="20"/>
                <w:szCs w:val="20"/>
                <w:lang w:val="en-US"/>
              </w:rPr>
              <w:t xml:space="preserve"> </w:t>
            </w:r>
            <w:proofErr w:type="spellStart"/>
            <w:r>
              <w:rPr>
                <w:rFonts w:cstheme="minorHAnsi"/>
                <w:sz w:val="20"/>
                <w:szCs w:val="20"/>
                <w:lang w:val="en-US"/>
              </w:rPr>
              <w:t>στ</w:t>
            </w:r>
            <w:proofErr w:type="spellEnd"/>
            <w:r>
              <w:rPr>
                <w:rFonts w:cstheme="minorHAnsi"/>
                <w:sz w:val="20"/>
                <w:szCs w:val="20"/>
                <w:lang w:val="en-US"/>
              </w:rPr>
              <w:t>α Παρα</w:t>
            </w:r>
            <w:proofErr w:type="spellStart"/>
            <w:r>
              <w:rPr>
                <w:rFonts w:cstheme="minorHAnsi"/>
                <w:sz w:val="20"/>
                <w:szCs w:val="20"/>
                <w:lang w:val="en-US"/>
              </w:rPr>
              <w:t>δουνά</w:t>
            </w:r>
            <w:proofErr w:type="spellEnd"/>
            <w:r>
              <w:rPr>
                <w:rFonts w:cstheme="minorHAnsi"/>
                <w:sz w:val="20"/>
                <w:szCs w:val="20"/>
                <w:lang w:val="en-US"/>
              </w:rPr>
              <w:t xml:space="preserve">βια </w:t>
            </w:r>
            <w:proofErr w:type="spellStart"/>
            <w:r>
              <w:rPr>
                <w:rFonts w:cstheme="minorHAnsi"/>
                <w:sz w:val="20"/>
                <w:szCs w:val="20"/>
                <w:lang w:val="en-US"/>
              </w:rPr>
              <w:t>χωριά</w:t>
            </w:r>
            <w:proofErr w:type="spellEnd"/>
          </w:p>
          <w:p w14:paraId="219949B2" w14:textId="665C7A29" w:rsidR="00414AC9" w:rsidRDefault="00517D67" w:rsidP="00414AC9">
            <w:pPr>
              <w:pStyle w:val="a6"/>
              <w:numPr>
                <w:ilvl w:val="0"/>
                <w:numId w:val="1"/>
              </w:numPr>
              <w:spacing w:after="0" w:line="240" w:lineRule="auto"/>
              <w:ind w:right="163"/>
              <w:rPr>
                <w:rFonts w:cstheme="minorHAnsi"/>
                <w:sz w:val="20"/>
                <w:szCs w:val="20"/>
              </w:rPr>
            </w:pPr>
            <w:r>
              <w:rPr>
                <w:rFonts w:cstheme="minorHAnsi"/>
                <w:sz w:val="20"/>
                <w:szCs w:val="20"/>
              </w:rPr>
              <w:t>Περιήγηση στην Μπρατισλάβα</w:t>
            </w:r>
          </w:p>
          <w:p w14:paraId="4A0F23D5" w14:textId="12768819" w:rsidR="00C242E6" w:rsidRPr="00414AC9" w:rsidRDefault="00C242E6" w:rsidP="00414AC9">
            <w:pPr>
              <w:pStyle w:val="a6"/>
              <w:numPr>
                <w:ilvl w:val="0"/>
                <w:numId w:val="1"/>
              </w:numPr>
              <w:spacing w:after="0" w:line="240" w:lineRule="auto"/>
              <w:ind w:right="163"/>
              <w:rPr>
                <w:rFonts w:cstheme="minorHAnsi"/>
                <w:sz w:val="20"/>
                <w:szCs w:val="20"/>
              </w:rPr>
            </w:pPr>
            <w:r w:rsidRPr="00414AC9">
              <w:rPr>
                <w:rFonts w:cstheme="minorHAnsi"/>
                <w:sz w:val="20"/>
                <w:szCs w:val="20"/>
              </w:rPr>
              <w:t xml:space="preserve">Ξενάγηση της </w:t>
            </w:r>
            <w:r w:rsidR="00414AC9" w:rsidRPr="00414AC9">
              <w:rPr>
                <w:rFonts w:cstheme="minorHAnsi"/>
                <w:sz w:val="20"/>
                <w:szCs w:val="20"/>
              </w:rPr>
              <w:t>Βιέννης</w:t>
            </w:r>
            <w:r w:rsidRPr="00414AC9">
              <w:rPr>
                <w:rFonts w:cstheme="minorHAnsi"/>
                <w:sz w:val="20"/>
                <w:szCs w:val="20"/>
              </w:rPr>
              <w:t xml:space="preserve"> και </w:t>
            </w:r>
            <w:r w:rsidR="00517D67">
              <w:rPr>
                <w:rFonts w:cstheme="minorHAnsi"/>
                <w:sz w:val="20"/>
                <w:szCs w:val="20"/>
              </w:rPr>
              <w:t>των</w:t>
            </w:r>
            <w:r w:rsidRPr="00414AC9">
              <w:rPr>
                <w:rFonts w:cstheme="minorHAnsi"/>
                <w:sz w:val="20"/>
                <w:szCs w:val="20"/>
              </w:rPr>
              <w:t xml:space="preserve"> θεριν</w:t>
            </w:r>
            <w:r w:rsidR="00517D67">
              <w:rPr>
                <w:rFonts w:cstheme="minorHAnsi"/>
                <w:sz w:val="20"/>
                <w:szCs w:val="20"/>
              </w:rPr>
              <w:t>ών</w:t>
            </w:r>
            <w:r w:rsidRPr="00414AC9">
              <w:rPr>
                <w:rFonts w:cstheme="minorHAnsi"/>
                <w:sz w:val="20"/>
                <w:szCs w:val="20"/>
              </w:rPr>
              <w:t xml:space="preserve"> </w:t>
            </w:r>
            <w:proofErr w:type="spellStart"/>
            <w:r w:rsidRPr="00414AC9">
              <w:rPr>
                <w:rFonts w:cstheme="minorHAnsi"/>
                <w:sz w:val="20"/>
                <w:szCs w:val="20"/>
              </w:rPr>
              <w:t>αν</w:t>
            </w:r>
            <w:r w:rsidR="00517D67">
              <w:rPr>
                <w:rFonts w:cstheme="minorHAnsi"/>
                <w:sz w:val="20"/>
                <w:szCs w:val="20"/>
              </w:rPr>
              <w:t>σκτόρων</w:t>
            </w:r>
            <w:proofErr w:type="spellEnd"/>
            <w:r w:rsidRPr="00414AC9">
              <w:rPr>
                <w:rFonts w:cstheme="minorHAnsi"/>
                <w:sz w:val="20"/>
                <w:szCs w:val="20"/>
              </w:rPr>
              <w:t xml:space="preserve"> </w:t>
            </w:r>
            <w:bookmarkStart w:id="1" w:name="_Hlk86403225"/>
            <w:proofErr w:type="spellStart"/>
            <w:r w:rsidRPr="00414AC9">
              <w:rPr>
                <w:rFonts w:cstheme="minorHAnsi"/>
                <w:sz w:val="20"/>
                <w:szCs w:val="20"/>
              </w:rPr>
              <w:t>Schönbrunn</w:t>
            </w:r>
            <w:bookmarkEnd w:id="1"/>
            <w:proofErr w:type="spellEnd"/>
            <w:r w:rsidRPr="00414AC9">
              <w:rPr>
                <w:rFonts w:cstheme="minorHAnsi"/>
                <w:sz w:val="20"/>
                <w:szCs w:val="20"/>
              </w:rPr>
              <w:t>, με Έλληνα ξεναγό</w:t>
            </w:r>
          </w:p>
          <w:p w14:paraId="6E8F19D1" w14:textId="68221AC5" w:rsidR="00CC74A3" w:rsidRDefault="00CC74A3" w:rsidP="006F38F6">
            <w:pPr>
              <w:pStyle w:val="a6"/>
              <w:numPr>
                <w:ilvl w:val="0"/>
                <w:numId w:val="1"/>
              </w:numPr>
              <w:spacing w:after="0" w:line="240" w:lineRule="auto"/>
              <w:ind w:right="163"/>
              <w:rPr>
                <w:rFonts w:cstheme="minorHAnsi"/>
                <w:sz w:val="20"/>
                <w:szCs w:val="20"/>
              </w:rPr>
            </w:pPr>
            <w:proofErr w:type="spellStart"/>
            <w:r>
              <w:rPr>
                <w:rFonts w:cstheme="minorHAnsi"/>
                <w:sz w:val="20"/>
                <w:szCs w:val="20"/>
                <w:lang w:val="en-US"/>
              </w:rPr>
              <w:t>Εκδρομή</w:t>
            </w:r>
            <w:proofErr w:type="spellEnd"/>
            <w:r>
              <w:rPr>
                <w:rFonts w:cstheme="minorHAnsi"/>
                <w:sz w:val="20"/>
                <w:szCs w:val="20"/>
                <w:lang w:val="en-US"/>
              </w:rPr>
              <w:t xml:space="preserve"> </w:t>
            </w:r>
            <w:proofErr w:type="spellStart"/>
            <w:r>
              <w:rPr>
                <w:rFonts w:cstheme="minorHAnsi"/>
                <w:sz w:val="20"/>
                <w:szCs w:val="20"/>
                <w:lang w:val="en-US"/>
              </w:rPr>
              <w:t>στο</w:t>
            </w:r>
            <w:proofErr w:type="spellEnd"/>
            <w:r>
              <w:rPr>
                <w:rFonts w:cstheme="minorHAnsi"/>
                <w:sz w:val="20"/>
                <w:szCs w:val="20"/>
                <w:lang w:val="en-US"/>
              </w:rPr>
              <w:t xml:space="preserve"> </w:t>
            </w:r>
            <w:proofErr w:type="spellStart"/>
            <w:r>
              <w:rPr>
                <w:rFonts w:cstheme="minorHAnsi"/>
                <w:sz w:val="20"/>
                <w:szCs w:val="20"/>
                <w:lang w:val="en-US"/>
              </w:rPr>
              <w:t>Τσέσκυ</w:t>
            </w:r>
            <w:proofErr w:type="spellEnd"/>
            <w:r>
              <w:rPr>
                <w:rFonts w:cstheme="minorHAnsi"/>
                <w:sz w:val="20"/>
                <w:szCs w:val="20"/>
                <w:lang w:val="en-US"/>
              </w:rPr>
              <w:t xml:space="preserve"> </w:t>
            </w:r>
            <w:proofErr w:type="spellStart"/>
            <w:r>
              <w:rPr>
                <w:rFonts w:cstheme="minorHAnsi"/>
                <w:sz w:val="20"/>
                <w:szCs w:val="20"/>
                <w:lang w:val="en-US"/>
              </w:rPr>
              <w:t>Κρουμλο</w:t>
            </w:r>
            <w:proofErr w:type="spellEnd"/>
            <w:r>
              <w:rPr>
                <w:rFonts w:cstheme="minorHAnsi"/>
                <w:sz w:val="20"/>
                <w:szCs w:val="20"/>
                <w:lang w:val="en-US"/>
              </w:rPr>
              <w:t>β</w:t>
            </w:r>
          </w:p>
          <w:p w14:paraId="562E42AA" w14:textId="35A46909" w:rsidR="00F65172" w:rsidRDefault="00CC74A3" w:rsidP="006F38F6">
            <w:pPr>
              <w:pStyle w:val="a6"/>
              <w:numPr>
                <w:ilvl w:val="0"/>
                <w:numId w:val="1"/>
              </w:numPr>
              <w:spacing w:after="0" w:line="240" w:lineRule="auto"/>
              <w:ind w:right="163"/>
              <w:rPr>
                <w:rFonts w:cstheme="minorHAnsi"/>
                <w:sz w:val="20"/>
                <w:szCs w:val="20"/>
              </w:rPr>
            </w:pPr>
            <w:r w:rsidRPr="00CC74A3">
              <w:rPr>
                <w:rFonts w:cstheme="minorHAnsi"/>
                <w:sz w:val="20"/>
                <w:szCs w:val="20"/>
              </w:rPr>
              <w:t xml:space="preserve">Ξενάγηση </w:t>
            </w:r>
            <w:proofErr w:type="spellStart"/>
            <w:r w:rsidRPr="00CC74A3">
              <w:rPr>
                <w:rFonts w:cstheme="minorHAnsi"/>
                <w:sz w:val="20"/>
                <w:szCs w:val="20"/>
              </w:rPr>
              <w:t>Καστρούπολης</w:t>
            </w:r>
            <w:proofErr w:type="spellEnd"/>
            <w:r w:rsidRPr="00CC74A3">
              <w:rPr>
                <w:rFonts w:cstheme="minorHAnsi"/>
                <w:sz w:val="20"/>
                <w:szCs w:val="20"/>
              </w:rPr>
              <w:t xml:space="preserve"> και της Παλαιάς πόλης στην Πράγα με ελληνόφωνο ξεναγό</w:t>
            </w:r>
          </w:p>
          <w:p w14:paraId="3B97F299" w14:textId="36227C76" w:rsidR="00CC74A3" w:rsidRPr="00CC74A3" w:rsidRDefault="00CC74A3" w:rsidP="006F38F6">
            <w:pPr>
              <w:pStyle w:val="a6"/>
              <w:numPr>
                <w:ilvl w:val="0"/>
                <w:numId w:val="1"/>
              </w:numPr>
              <w:spacing w:after="0" w:line="240" w:lineRule="auto"/>
              <w:ind w:right="163"/>
              <w:rPr>
                <w:rFonts w:cstheme="minorHAnsi"/>
                <w:sz w:val="20"/>
                <w:szCs w:val="20"/>
              </w:rPr>
            </w:pPr>
            <w:proofErr w:type="spellStart"/>
            <w:r>
              <w:rPr>
                <w:rFonts w:cstheme="minorHAnsi"/>
                <w:sz w:val="20"/>
                <w:szCs w:val="20"/>
                <w:lang w:val="en-US"/>
              </w:rPr>
              <w:t>Εκδρομή</w:t>
            </w:r>
            <w:proofErr w:type="spellEnd"/>
            <w:r>
              <w:rPr>
                <w:rFonts w:cstheme="minorHAnsi"/>
                <w:sz w:val="20"/>
                <w:szCs w:val="20"/>
                <w:lang w:val="en-US"/>
              </w:rPr>
              <w:t xml:space="preserve"> </w:t>
            </w:r>
            <w:proofErr w:type="spellStart"/>
            <w:r>
              <w:rPr>
                <w:rFonts w:cstheme="minorHAnsi"/>
                <w:sz w:val="20"/>
                <w:szCs w:val="20"/>
                <w:lang w:val="en-US"/>
              </w:rPr>
              <w:t>στο</w:t>
            </w:r>
            <w:proofErr w:type="spellEnd"/>
            <w:r>
              <w:rPr>
                <w:rFonts w:cstheme="minorHAnsi"/>
                <w:sz w:val="20"/>
                <w:szCs w:val="20"/>
                <w:lang w:val="en-US"/>
              </w:rPr>
              <w:t xml:space="preserve"> </w:t>
            </w:r>
            <w:proofErr w:type="spellStart"/>
            <w:r>
              <w:rPr>
                <w:rFonts w:cstheme="minorHAnsi"/>
                <w:sz w:val="20"/>
                <w:szCs w:val="20"/>
                <w:lang w:val="en-US"/>
              </w:rPr>
              <w:t>Κάρλο</w:t>
            </w:r>
            <w:proofErr w:type="spellEnd"/>
            <w:r>
              <w:rPr>
                <w:rFonts w:cstheme="minorHAnsi"/>
                <w:sz w:val="20"/>
                <w:szCs w:val="20"/>
                <w:lang w:val="en-US"/>
              </w:rPr>
              <w:t>βυ Βα</w:t>
            </w:r>
            <w:proofErr w:type="spellStart"/>
            <w:r>
              <w:rPr>
                <w:rFonts w:cstheme="minorHAnsi"/>
                <w:sz w:val="20"/>
                <w:szCs w:val="20"/>
                <w:lang w:val="en-US"/>
              </w:rPr>
              <w:t>ρυ</w:t>
            </w:r>
            <w:proofErr w:type="spellEnd"/>
          </w:p>
          <w:p w14:paraId="469EA142" w14:textId="59FD05F7" w:rsidR="00C242E6" w:rsidRPr="007B3464" w:rsidRDefault="006F38F6" w:rsidP="006F38F6">
            <w:pPr>
              <w:pStyle w:val="a6"/>
              <w:numPr>
                <w:ilvl w:val="0"/>
                <w:numId w:val="1"/>
              </w:numPr>
              <w:spacing w:after="0" w:line="240" w:lineRule="auto"/>
              <w:ind w:right="163"/>
              <w:rPr>
                <w:rFonts w:cstheme="minorHAnsi"/>
                <w:sz w:val="20"/>
                <w:szCs w:val="20"/>
              </w:rPr>
            </w:pPr>
            <w:r w:rsidRPr="001D5640">
              <w:rPr>
                <w:rFonts w:cstheme="minorHAnsi"/>
                <w:sz w:val="20"/>
                <w:szCs w:val="20"/>
              </w:rPr>
              <w:t>Μεταφορές</w:t>
            </w:r>
            <w:r w:rsidR="00C242E6" w:rsidRPr="001D5640">
              <w:rPr>
                <w:rFonts w:cstheme="minorHAnsi"/>
                <w:sz w:val="20"/>
                <w:szCs w:val="20"/>
              </w:rPr>
              <w:t xml:space="preserve"> από/προς το αεροδρόμιο</w:t>
            </w:r>
          </w:p>
          <w:p w14:paraId="4E1033E5" w14:textId="274674EE" w:rsidR="007B3464" w:rsidRPr="001D5640" w:rsidRDefault="007B3464" w:rsidP="006F38F6">
            <w:pPr>
              <w:pStyle w:val="a6"/>
              <w:numPr>
                <w:ilvl w:val="0"/>
                <w:numId w:val="1"/>
              </w:numPr>
              <w:spacing w:after="0" w:line="240" w:lineRule="auto"/>
              <w:ind w:right="163"/>
              <w:rPr>
                <w:rFonts w:cstheme="minorHAnsi"/>
                <w:sz w:val="20"/>
                <w:szCs w:val="20"/>
              </w:rPr>
            </w:pPr>
            <w:r>
              <w:rPr>
                <w:rFonts w:cstheme="minorHAnsi"/>
                <w:sz w:val="20"/>
                <w:szCs w:val="20"/>
              </w:rPr>
              <w:t>Αρχηγός – συνοδός του γραφείου μας</w:t>
            </w:r>
          </w:p>
          <w:p w14:paraId="4E9D2F20" w14:textId="77777777" w:rsidR="00C242E6" w:rsidRPr="001D5640" w:rsidRDefault="00C242E6" w:rsidP="006F38F6">
            <w:pPr>
              <w:pStyle w:val="a6"/>
              <w:numPr>
                <w:ilvl w:val="0"/>
                <w:numId w:val="1"/>
              </w:numPr>
              <w:spacing w:after="0" w:line="240" w:lineRule="auto"/>
              <w:ind w:right="163"/>
              <w:rPr>
                <w:rFonts w:cstheme="minorHAnsi"/>
                <w:sz w:val="20"/>
                <w:szCs w:val="20"/>
              </w:rPr>
            </w:pPr>
            <w:r w:rsidRPr="001D5640">
              <w:rPr>
                <w:rFonts w:cstheme="minorHAnsi"/>
                <w:sz w:val="20"/>
                <w:szCs w:val="20"/>
              </w:rPr>
              <w:t>Ενημερωτικά έντυπα</w:t>
            </w:r>
          </w:p>
          <w:p w14:paraId="7F25C9C5" w14:textId="1A87F9BE" w:rsidR="00C242E6" w:rsidRPr="001D5640" w:rsidRDefault="00C242E6" w:rsidP="006F38F6">
            <w:pPr>
              <w:pStyle w:val="a6"/>
              <w:numPr>
                <w:ilvl w:val="0"/>
                <w:numId w:val="1"/>
              </w:numPr>
              <w:spacing w:after="0" w:line="240" w:lineRule="auto"/>
              <w:ind w:right="163"/>
              <w:rPr>
                <w:rFonts w:cstheme="minorHAnsi"/>
                <w:sz w:val="20"/>
                <w:szCs w:val="20"/>
              </w:rPr>
            </w:pPr>
            <w:r w:rsidRPr="001D5640">
              <w:rPr>
                <w:rFonts w:cstheme="minorHAnsi"/>
                <w:sz w:val="20"/>
                <w:szCs w:val="20"/>
              </w:rPr>
              <w:t>Ταξιδιωτική ασφάλεια αστικής ευθύνης</w:t>
            </w:r>
          </w:p>
          <w:p w14:paraId="4425559D" w14:textId="505A1E81" w:rsidR="00023A9E" w:rsidRPr="00D50074" w:rsidRDefault="00C242E6" w:rsidP="00D50074">
            <w:pPr>
              <w:pStyle w:val="a6"/>
              <w:numPr>
                <w:ilvl w:val="0"/>
                <w:numId w:val="1"/>
              </w:numPr>
              <w:spacing w:after="0" w:line="240" w:lineRule="auto"/>
              <w:ind w:right="163"/>
              <w:rPr>
                <w:rFonts w:cstheme="minorHAnsi"/>
                <w:sz w:val="20"/>
                <w:szCs w:val="20"/>
              </w:rPr>
            </w:pPr>
            <w:r w:rsidRPr="001D5640">
              <w:rPr>
                <w:rFonts w:cstheme="minorHAnsi"/>
                <w:sz w:val="20"/>
                <w:szCs w:val="20"/>
              </w:rPr>
              <w:t>Φ.Π.Α.</w:t>
            </w:r>
          </w:p>
          <w:p w14:paraId="67524A44" w14:textId="77777777" w:rsidR="00023A9E" w:rsidRPr="001D5640" w:rsidRDefault="00023A9E" w:rsidP="00023A9E">
            <w:pPr>
              <w:pStyle w:val="a6"/>
              <w:spacing w:after="0" w:line="240" w:lineRule="auto"/>
              <w:ind w:left="426" w:right="305"/>
              <w:rPr>
                <w:rFonts w:cstheme="minorHAnsi"/>
                <w:sz w:val="20"/>
                <w:szCs w:val="20"/>
              </w:rPr>
            </w:pPr>
          </w:p>
        </w:tc>
        <w:tc>
          <w:tcPr>
            <w:tcW w:w="4478" w:type="dxa"/>
          </w:tcPr>
          <w:p w14:paraId="5AF7F190" w14:textId="51E3A7B4" w:rsidR="00023A9E" w:rsidRPr="001D5640" w:rsidRDefault="00023A9E" w:rsidP="006F38F6">
            <w:pPr>
              <w:pStyle w:val="a6"/>
              <w:numPr>
                <w:ilvl w:val="0"/>
                <w:numId w:val="1"/>
              </w:numPr>
              <w:ind w:left="284" w:hanging="284"/>
              <w:rPr>
                <w:rFonts w:cstheme="minorHAnsi"/>
                <w:sz w:val="20"/>
                <w:szCs w:val="28"/>
              </w:rPr>
            </w:pPr>
            <w:r w:rsidRPr="001D5640">
              <w:rPr>
                <w:rFonts w:cstheme="minorHAnsi"/>
                <w:sz w:val="20"/>
                <w:szCs w:val="28"/>
              </w:rPr>
              <w:t>Φόροι αεροδρομίων (</w:t>
            </w:r>
            <w:r w:rsidR="00A124E7">
              <w:rPr>
                <w:rFonts w:cstheme="minorHAnsi"/>
                <w:sz w:val="20"/>
                <w:szCs w:val="28"/>
                <w:lang w:val="en-US"/>
              </w:rPr>
              <w:t>2</w:t>
            </w:r>
            <w:r w:rsidR="00407C1B">
              <w:rPr>
                <w:rFonts w:cstheme="minorHAnsi"/>
                <w:sz w:val="20"/>
                <w:szCs w:val="28"/>
                <w:lang w:val="en-US"/>
              </w:rPr>
              <w:t>2</w:t>
            </w:r>
            <w:r w:rsidRPr="001D5640">
              <w:rPr>
                <w:rFonts w:cstheme="minorHAnsi"/>
                <w:sz w:val="20"/>
                <w:szCs w:val="28"/>
                <w:lang w:val="en-US"/>
              </w:rPr>
              <w:t>0</w:t>
            </w:r>
            <w:r w:rsidRPr="001D5640">
              <w:rPr>
                <w:rFonts w:cstheme="minorHAnsi"/>
                <w:sz w:val="20"/>
                <w:szCs w:val="28"/>
              </w:rPr>
              <w:t xml:space="preserve"> €).</w:t>
            </w:r>
          </w:p>
          <w:p w14:paraId="74FAF980" w14:textId="77777777" w:rsidR="00023A9E" w:rsidRPr="001D5640" w:rsidRDefault="00023A9E" w:rsidP="006F38F6">
            <w:pPr>
              <w:pStyle w:val="a6"/>
              <w:numPr>
                <w:ilvl w:val="0"/>
                <w:numId w:val="1"/>
              </w:numPr>
              <w:ind w:left="284" w:hanging="284"/>
              <w:rPr>
                <w:rFonts w:cstheme="minorHAnsi"/>
                <w:sz w:val="20"/>
                <w:szCs w:val="28"/>
              </w:rPr>
            </w:pPr>
            <w:r w:rsidRPr="001D5640">
              <w:rPr>
                <w:rFonts w:cstheme="minorHAnsi"/>
                <w:sz w:val="20"/>
                <w:szCs w:val="28"/>
              </w:rPr>
              <w:t xml:space="preserve">Είσοδοι μουσείων, ανακτόρων και στα διάφορα αξιοθέατα. </w:t>
            </w:r>
          </w:p>
          <w:p w14:paraId="5B429BAF" w14:textId="77777777" w:rsidR="00023A9E" w:rsidRPr="001D5640" w:rsidRDefault="00023A9E" w:rsidP="006F38F6">
            <w:pPr>
              <w:pStyle w:val="a6"/>
              <w:numPr>
                <w:ilvl w:val="0"/>
                <w:numId w:val="1"/>
              </w:numPr>
              <w:ind w:left="284" w:hanging="284"/>
              <w:rPr>
                <w:rFonts w:cstheme="minorHAnsi"/>
                <w:sz w:val="20"/>
                <w:szCs w:val="28"/>
              </w:rPr>
            </w:pPr>
            <w:r w:rsidRPr="001D5640">
              <w:rPr>
                <w:rFonts w:cstheme="minorHAnsi"/>
                <w:sz w:val="20"/>
                <w:szCs w:val="28"/>
              </w:rPr>
              <w:t>Ό,τι αναφέρεται ως προαιρετικό ή προτεινόμενο και ό,τι ρητά δεν αναγράφεται στα περιλαμβανόμενα.</w:t>
            </w:r>
          </w:p>
          <w:p w14:paraId="255B6FE7" w14:textId="77777777" w:rsidR="00023A9E" w:rsidRPr="001D5640" w:rsidRDefault="00023A9E" w:rsidP="00023A9E">
            <w:pPr>
              <w:pStyle w:val="a6"/>
              <w:ind w:left="284"/>
              <w:rPr>
                <w:rFonts w:cstheme="minorHAnsi"/>
                <w:sz w:val="20"/>
                <w:szCs w:val="20"/>
              </w:rPr>
            </w:pPr>
          </w:p>
        </w:tc>
      </w:tr>
    </w:tbl>
    <w:p w14:paraId="062C150A" w14:textId="01E3155D" w:rsidR="00023A9E" w:rsidRDefault="00C242E6" w:rsidP="00864181">
      <w:pPr>
        <w:rPr>
          <w:rFonts w:cstheme="minorHAnsi"/>
          <w:sz w:val="18"/>
          <w:szCs w:val="18"/>
        </w:rPr>
      </w:pPr>
      <w:r w:rsidRPr="00FD2B1D">
        <w:rPr>
          <w:rFonts w:asciiTheme="majorHAnsi" w:hAnsiTheme="majorHAnsi" w:cstheme="majorHAnsi"/>
          <w:i/>
          <w:color w:val="1D2956"/>
          <w:sz w:val="18"/>
          <w:szCs w:val="18"/>
        </w:rPr>
        <w:t xml:space="preserve">Σημείωση:  </w:t>
      </w:r>
      <w:r w:rsidRPr="00FD2B1D">
        <w:rPr>
          <w:rFonts w:asciiTheme="majorHAnsi" w:hAnsiTheme="majorHAnsi" w:cstheme="majorHAnsi"/>
          <w:i/>
          <w:color w:val="1D2956"/>
          <w:sz w:val="18"/>
          <w:szCs w:val="18"/>
        </w:rPr>
        <w:br/>
      </w:r>
      <w:r w:rsidRPr="00D50074">
        <w:rPr>
          <w:rFonts w:cstheme="minorHAnsi"/>
          <w:sz w:val="18"/>
          <w:szCs w:val="18"/>
        </w:rPr>
        <w:t>Οι ξεναγήσεις, εκδρομές, περιηγήσεις είναι ενδεικτικές και δύναται να αλλάξει η σειρά που θα πραγματοποιηθούν.</w:t>
      </w:r>
    </w:p>
    <w:p w14:paraId="5A230181" w14:textId="77777777" w:rsidR="00FB4EFD" w:rsidRDefault="00FB4EFD" w:rsidP="00864181">
      <w:pPr>
        <w:rPr>
          <w:rFonts w:cstheme="minorHAnsi"/>
          <w:sz w:val="18"/>
          <w:szCs w:val="18"/>
        </w:rPr>
      </w:pPr>
    </w:p>
    <w:p w14:paraId="6475D6C6" w14:textId="77777777" w:rsidR="00FB4EFD" w:rsidRDefault="00FB4EFD" w:rsidP="00864181">
      <w:pPr>
        <w:rPr>
          <w:rFonts w:cstheme="minorHAnsi"/>
          <w:sz w:val="18"/>
          <w:szCs w:val="18"/>
        </w:rPr>
      </w:pPr>
    </w:p>
    <w:p w14:paraId="578F382E" w14:textId="77777777" w:rsidR="00FB4EFD" w:rsidRDefault="00FB4EFD" w:rsidP="00864181">
      <w:pPr>
        <w:rPr>
          <w:rFonts w:cstheme="minorHAnsi"/>
          <w:sz w:val="18"/>
          <w:szCs w:val="18"/>
        </w:rPr>
      </w:pPr>
    </w:p>
    <w:p w14:paraId="23CB6B35" w14:textId="77777777" w:rsidR="00FB4EFD" w:rsidRDefault="00FB4EFD" w:rsidP="00864181">
      <w:pPr>
        <w:rPr>
          <w:rFonts w:cstheme="minorHAnsi"/>
          <w:sz w:val="18"/>
          <w:szCs w:val="18"/>
        </w:rPr>
      </w:pPr>
    </w:p>
    <w:p w14:paraId="21379D47" w14:textId="77777777" w:rsidR="00FB4EFD" w:rsidRDefault="00FB4EFD" w:rsidP="00864181">
      <w:pPr>
        <w:rPr>
          <w:rFonts w:cstheme="minorHAnsi"/>
          <w:sz w:val="18"/>
          <w:szCs w:val="18"/>
        </w:rPr>
      </w:pPr>
    </w:p>
    <w:p w14:paraId="3378E16D" w14:textId="77777777" w:rsidR="00FB4EFD" w:rsidRDefault="00FB4EFD" w:rsidP="00864181">
      <w:pPr>
        <w:rPr>
          <w:rFonts w:cstheme="minorHAnsi"/>
          <w:sz w:val="18"/>
          <w:szCs w:val="18"/>
        </w:rPr>
      </w:pPr>
    </w:p>
    <w:tbl>
      <w:tblPr>
        <w:tblStyle w:val="a5"/>
        <w:tblpPr w:leftFromText="180" w:rightFromText="180" w:vertAnchor="text" w:horzAnchor="margin" w:tblpXSpec="center" w:tblpY="249"/>
        <w:tblW w:w="11738"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2" w:space="0" w:color="4472C4" w:themeColor="accent1"/>
          <w:insideV w:val="single" w:sz="2" w:space="0" w:color="4472C4" w:themeColor="accent1"/>
        </w:tblBorders>
        <w:tblLayout w:type="fixed"/>
        <w:tblLook w:val="04A0" w:firstRow="1" w:lastRow="0" w:firstColumn="1" w:lastColumn="0" w:noHBand="0" w:noVBand="1"/>
      </w:tblPr>
      <w:tblGrid>
        <w:gridCol w:w="2935"/>
        <w:gridCol w:w="1890"/>
        <w:gridCol w:w="3226"/>
        <w:gridCol w:w="1158"/>
        <w:gridCol w:w="1448"/>
        <w:gridCol w:w="1074"/>
        <w:gridCol w:w="7"/>
      </w:tblGrid>
      <w:tr w:rsidR="00CC74A3" w:rsidRPr="00AE0BA9" w14:paraId="0E27A1C5" w14:textId="77777777" w:rsidTr="00193435">
        <w:trPr>
          <w:trHeight w:val="371"/>
        </w:trPr>
        <w:tc>
          <w:tcPr>
            <w:tcW w:w="11738" w:type="dxa"/>
            <w:gridSpan w:val="7"/>
            <w:tcBorders>
              <w:top w:val="single" w:sz="12" w:space="0" w:color="4472C4" w:themeColor="accent1"/>
              <w:left w:val="single" w:sz="12" w:space="0" w:color="4472C4" w:themeColor="accent1"/>
              <w:bottom w:val="single" w:sz="2" w:space="0" w:color="4472C4" w:themeColor="accent1"/>
              <w:right w:val="single" w:sz="12" w:space="0" w:color="4472C4" w:themeColor="accent1"/>
            </w:tcBorders>
            <w:vAlign w:val="center"/>
            <w:hideMark/>
          </w:tcPr>
          <w:p w14:paraId="5DA7EC78" w14:textId="77777777" w:rsidR="00CC74A3" w:rsidRPr="00AE0BA9" w:rsidRDefault="00CC74A3" w:rsidP="00CC74A3">
            <w:pPr>
              <w:jc w:val="center"/>
              <w:rPr>
                <w:rFonts w:cstheme="minorHAnsi"/>
                <w:b/>
                <w:sz w:val="18"/>
                <w:szCs w:val="28"/>
              </w:rPr>
            </w:pPr>
            <w:r w:rsidRPr="0068557A">
              <w:rPr>
                <w:rFonts w:cstheme="minorHAnsi"/>
                <w:b/>
                <w:color w:val="44546A" w:themeColor="text2"/>
                <w:sz w:val="24"/>
                <w:szCs w:val="32"/>
              </w:rPr>
              <w:t>ΤΙΜΟΚΑΤΑΛΟΓΟΣ &amp; ΑΝΑΧΩΡΗΣΕΙΣ ΠΡΟΓΡΑΜΜΑΤΟΣ</w:t>
            </w:r>
          </w:p>
        </w:tc>
      </w:tr>
      <w:tr w:rsidR="00CC74A3" w:rsidRPr="00AE0BA9" w14:paraId="22E99DC0" w14:textId="77777777" w:rsidTr="00193435">
        <w:trPr>
          <w:gridAfter w:val="1"/>
          <w:wAfter w:w="7" w:type="dxa"/>
          <w:trHeight w:val="323"/>
        </w:trPr>
        <w:tc>
          <w:tcPr>
            <w:tcW w:w="2935" w:type="dxa"/>
            <w:tcBorders>
              <w:top w:val="single" w:sz="2" w:space="0" w:color="4472C4" w:themeColor="accent1"/>
              <w:left w:val="single" w:sz="12" w:space="0" w:color="4472C4" w:themeColor="accent1"/>
              <w:bottom w:val="single" w:sz="2" w:space="0" w:color="4472C4" w:themeColor="accent1"/>
              <w:right w:val="single" w:sz="2" w:space="0" w:color="4472C4" w:themeColor="accent1"/>
            </w:tcBorders>
            <w:vAlign w:val="center"/>
            <w:hideMark/>
          </w:tcPr>
          <w:p w14:paraId="2175C4CE" w14:textId="77777777" w:rsidR="00CC74A3" w:rsidRPr="00C715E3" w:rsidRDefault="00CC74A3" w:rsidP="00CC74A3">
            <w:pPr>
              <w:jc w:val="center"/>
              <w:rPr>
                <w:rFonts w:cstheme="minorHAnsi"/>
                <w:color w:val="000000" w:themeColor="text1"/>
              </w:rPr>
            </w:pPr>
            <w:r w:rsidRPr="00C715E3">
              <w:rPr>
                <w:rFonts w:cstheme="minorHAnsi"/>
                <w:color w:val="000000" w:themeColor="text1"/>
              </w:rPr>
              <w:t>ΞΕΝΟΔΟΧΕΙΟ</w:t>
            </w:r>
          </w:p>
        </w:tc>
        <w:tc>
          <w:tcPr>
            <w:tcW w:w="1890"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3E0BDC31" w14:textId="77777777" w:rsidR="00CC74A3" w:rsidRPr="00C715E3" w:rsidRDefault="00CC74A3" w:rsidP="00CC74A3">
            <w:pPr>
              <w:jc w:val="center"/>
              <w:rPr>
                <w:rFonts w:cstheme="minorHAnsi"/>
                <w:color w:val="000000" w:themeColor="text1"/>
              </w:rPr>
            </w:pPr>
            <w:r w:rsidRPr="00C715E3">
              <w:rPr>
                <w:rFonts w:cstheme="minorHAnsi"/>
                <w:color w:val="000000" w:themeColor="text1"/>
              </w:rPr>
              <w:t>ΑΝΑΧΩΡΗΣΕΙΣ</w:t>
            </w:r>
          </w:p>
        </w:tc>
        <w:tc>
          <w:tcPr>
            <w:tcW w:w="3226"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680B16F8" w14:textId="022BF61C" w:rsidR="00CC74A3" w:rsidRPr="006C5122" w:rsidRDefault="00CC74A3" w:rsidP="00CC74A3">
            <w:pPr>
              <w:jc w:val="center"/>
              <w:rPr>
                <w:rFonts w:cstheme="minorHAnsi"/>
                <w:color w:val="000000" w:themeColor="text1"/>
                <w:lang w:val="en-US"/>
              </w:rPr>
            </w:pPr>
            <w:r w:rsidRPr="00C715E3">
              <w:rPr>
                <w:rFonts w:cstheme="minorHAnsi"/>
                <w:color w:val="000000" w:themeColor="text1"/>
              </w:rPr>
              <w:t xml:space="preserve">ΠΤΗΣΕΙΣ </w:t>
            </w:r>
          </w:p>
        </w:tc>
        <w:tc>
          <w:tcPr>
            <w:tcW w:w="1158"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0C7D19C3" w14:textId="77777777" w:rsidR="00CC74A3" w:rsidRPr="00C715E3" w:rsidRDefault="00CC74A3" w:rsidP="00CC74A3">
            <w:pPr>
              <w:jc w:val="center"/>
              <w:rPr>
                <w:rFonts w:cstheme="minorHAnsi"/>
                <w:color w:val="000000" w:themeColor="text1"/>
              </w:rPr>
            </w:pPr>
            <w:r w:rsidRPr="00C715E3">
              <w:rPr>
                <w:rFonts w:cstheme="minorHAnsi"/>
                <w:color w:val="000000" w:themeColor="text1"/>
              </w:rPr>
              <w:t>ΤΙΜΗ ΑΤΟΜΟΥ ΣΕ ΔΙΚΛΙΝΟ</w:t>
            </w:r>
          </w:p>
        </w:tc>
        <w:tc>
          <w:tcPr>
            <w:tcW w:w="1448" w:type="dxa"/>
            <w:tcBorders>
              <w:top w:val="single" w:sz="2" w:space="0" w:color="4472C4" w:themeColor="accent1"/>
              <w:left w:val="single" w:sz="2" w:space="0" w:color="4472C4" w:themeColor="accent1"/>
              <w:bottom w:val="single" w:sz="2" w:space="0" w:color="4472C4" w:themeColor="accent1"/>
              <w:right w:val="single" w:sz="2" w:space="0" w:color="4472C4" w:themeColor="accent1"/>
            </w:tcBorders>
            <w:vAlign w:val="center"/>
            <w:hideMark/>
          </w:tcPr>
          <w:p w14:paraId="3652165F" w14:textId="77777777" w:rsidR="00CC74A3" w:rsidRPr="00C715E3" w:rsidRDefault="00CC74A3" w:rsidP="00CC74A3">
            <w:pPr>
              <w:jc w:val="center"/>
              <w:rPr>
                <w:rFonts w:cstheme="minorHAnsi"/>
                <w:color w:val="000000" w:themeColor="text1"/>
              </w:rPr>
            </w:pPr>
            <w:r w:rsidRPr="00C715E3">
              <w:rPr>
                <w:rFonts w:cstheme="minorHAnsi"/>
                <w:color w:val="000000" w:themeColor="text1"/>
              </w:rPr>
              <w:t>ΕΠΙΒΑΡΥΝΣΗ ΜΟΝΟΚΛΙΝΟΥ</w:t>
            </w:r>
          </w:p>
        </w:tc>
        <w:tc>
          <w:tcPr>
            <w:tcW w:w="1074" w:type="dxa"/>
            <w:tcBorders>
              <w:top w:val="single" w:sz="2" w:space="0" w:color="4472C4" w:themeColor="accent1"/>
              <w:left w:val="single" w:sz="2" w:space="0" w:color="4472C4" w:themeColor="accent1"/>
              <w:bottom w:val="single" w:sz="2" w:space="0" w:color="4472C4" w:themeColor="accent1"/>
              <w:right w:val="single" w:sz="12" w:space="0" w:color="4472C4" w:themeColor="accent1"/>
            </w:tcBorders>
            <w:vAlign w:val="center"/>
            <w:hideMark/>
          </w:tcPr>
          <w:p w14:paraId="06310DC3" w14:textId="77777777" w:rsidR="00CC74A3" w:rsidRPr="00C715E3" w:rsidRDefault="00CC74A3" w:rsidP="00CC74A3">
            <w:pPr>
              <w:jc w:val="center"/>
              <w:rPr>
                <w:rFonts w:cstheme="minorHAnsi"/>
                <w:color w:val="000000" w:themeColor="text1"/>
              </w:rPr>
            </w:pPr>
            <w:r w:rsidRPr="00C715E3">
              <w:rPr>
                <w:rFonts w:cstheme="minorHAnsi"/>
                <w:color w:val="000000" w:themeColor="text1"/>
              </w:rPr>
              <w:t>ΠΑΙΔΙΚΗ ΤΙΜΗ</w:t>
            </w:r>
          </w:p>
        </w:tc>
      </w:tr>
      <w:tr w:rsidR="00CC74A3" w:rsidRPr="00AE0BA9" w14:paraId="4E78E82D" w14:textId="77777777" w:rsidTr="00193435">
        <w:trPr>
          <w:gridAfter w:val="1"/>
          <w:wAfter w:w="7" w:type="dxa"/>
          <w:trHeight w:val="1881"/>
        </w:trPr>
        <w:tc>
          <w:tcPr>
            <w:tcW w:w="2935" w:type="dxa"/>
            <w:tcBorders>
              <w:top w:val="single" w:sz="2" w:space="0" w:color="4472C4" w:themeColor="accent1"/>
              <w:left w:val="single" w:sz="12" w:space="0" w:color="4472C4" w:themeColor="accent1"/>
              <w:bottom w:val="single" w:sz="12" w:space="0" w:color="4472C4" w:themeColor="accent1"/>
              <w:right w:val="single" w:sz="2" w:space="0" w:color="4472C4" w:themeColor="accent1"/>
            </w:tcBorders>
            <w:vAlign w:val="center"/>
            <w:hideMark/>
          </w:tcPr>
          <w:p w14:paraId="0C046E92" w14:textId="0C0EA80B" w:rsidR="00414AC9" w:rsidRPr="00C715E3" w:rsidRDefault="00414AC9" w:rsidP="00414AC9">
            <w:pPr>
              <w:jc w:val="center"/>
              <w:rPr>
                <w:rFonts w:cstheme="minorHAnsi"/>
                <w:i/>
                <w:color w:val="000000" w:themeColor="text1"/>
                <w:lang w:val="en-US"/>
              </w:rPr>
            </w:pPr>
            <w:r w:rsidRPr="00C715E3">
              <w:rPr>
                <w:rFonts w:cstheme="minorHAnsi"/>
                <w:i/>
                <w:color w:val="000000" w:themeColor="text1"/>
                <w:lang w:val="en-US"/>
              </w:rPr>
              <w:t xml:space="preserve">(BUD) </w:t>
            </w:r>
            <w:r w:rsidR="00193435">
              <w:rPr>
                <w:rFonts w:cstheme="minorHAnsi"/>
                <w:i/>
                <w:color w:val="000000" w:themeColor="text1"/>
                <w:lang w:val="en-US"/>
              </w:rPr>
              <w:t xml:space="preserve">MERCURE KORONA </w:t>
            </w:r>
            <w:r w:rsidRPr="00C715E3">
              <w:rPr>
                <w:rFonts w:cstheme="minorHAnsi"/>
                <w:i/>
                <w:color w:val="000000" w:themeColor="text1"/>
                <w:lang w:val="en-US"/>
              </w:rPr>
              <w:t>4*</w:t>
            </w:r>
          </w:p>
          <w:p w14:paraId="34ADD656" w14:textId="21129BE6" w:rsidR="00414AC9" w:rsidRPr="009C34FD" w:rsidRDefault="00414AC9" w:rsidP="00414AC9">
            <w:pPr>
              <w:jc w:val="center"/>
              <w:rPr>
                <w:rFonts w:cstheme="minorHAnsi"/>
                <w:i/>
                <w:color w:val="000000" w:themeColor="text1"/>
                <w:lang w:val="en-GB"/>
              </w:rPr>
            </w:pPr>
            <w:r w:rsidRPr="00C715E3">
              <w:rPr>
                <w:rFonts w:cstheme="minorHAnsi"/>
                <w:i/>
                <w:color w:val="000000" w:themeColor="text1"/>
                <w:lang w:val="en-US"/>
              </w:rPr>
              <w:t>or similar</w:t>
            </w:r>
          </w:p>
          <w:p w14:paraId="25FD9AEF" w14:textId="77777777" w:rsidR="00FD397F" w:rsidRPr="009C34FD" w:rsidRDefault="00FD397F" w:rsidP="00414AC9">
            <w:pPr>
              <w:jc w:val="center"/>
              <w:rPr>
                <w:rFonts w:cstheme="minorHAnsi"/>
                <w:i/>
                <w:color w:val="000000" w:themeColor="text1"/>
                <w:lang w:val="en-GB"/>
              </w:rPr>
            </w:pPr>
          </w:p>
          <w:p w14:paraId="556676A3" w14:textId="2229B267" w:rsidR="00CC74A3" w:rsidRPr="00CC74A3" w:rsidRDefault="00CC74A3" w:rsidP="00CC74A3">
            <w:pPr>
              <w:jc w:val="center"/>
              <w:rPr>
                <w:rFonts w:cstheme="minorHAnsi"/>
                <w:i/>
                <w:color w:val="000000" w:themeColor="text1"/>
                <w:lang w:val="en-US"/>
              </w:rPr>
            </w:pPr>
            <w:r w:rsidRPr="00CC74A3">
              <w:rPr>
                <w:rFonts w:cstheme="minorHAnsi"/>
                <w:i/>
                <w:color w:val="000000" w:themeColor="text1"/>
                <w:lang w:val="en-US"/>
              </w:rPr>
              <w:t xml:space="preserve">(VIE) </w:t>
            </w:r>
            <w:r w:rsidR="004B4D54" w:rsidRPr="004B4D54">
              <w:rPr>
                <w:rFonts w:cstheme="minorHAnsi"/>
                <w:i/>
                <w:color w:val="000000" w:themeColor="text1"/>
                <w:lang w:val="en-US"/>
              </w:rPr>
              <w:t xml:space="preserve">ROOMZ VIENNA PRATER </w:t>
            </w:r>
            <w:r w:rsidRPr="00CC74A3">
              <w:rPr>
                <w:rFonts w:cstheme="minorHAnsi"/>
                <w:i/>
                <w:color w:val="000000" w:themeColor="text1"/>
                <w:lang w:val="en-US"/>
              </w:rPr>
              <w:t xml:space="preserve"> 4*</w:t>
            </w:r>
          </w:p>
          <w:p w14:paraId="634052C7" w14:textId="0FA8A74F" w:rsidR="00CC74A3" w:rsidRPr="009C34FD" w:rsidRDefault="00CC74A3" w:rsidP="00CC74A3">
            <w:pPr>
              <w:jc w:val="center"/>
              <w:rPr>
                <w:rFonts w:cstheme="minorHAnsi"/>
                <w:i/>
                <w:color w:val="000000" w:themeColor="text1"/>
                <w:lang w:val="en-GB"/>
              </w:rPr>
            </w:pPr>
            <w:r w:rsidRPr="00CC74A3">
              <w:rPr>
                <w:rFonts w:cstheme="minorHAnsi"/>
                <w:i/>
                <w:color w:val="000000" w:themeColor="text1"/>
                <w:lang w:val="en-US"/>
              </w:rPr>
              <w:t>or similar</w:t>
            </w:r>
          </w:p>
          <w:p w14:paraId="26B55BE7" w14:textId="77777777" w:rsidR="00FD397F" w:rsidRPr="009C34FD" w:rsidRDefault="00FD397F" w:rsidP="00CC74A3">
            <w:pPr>
              <w:jc w:val="center"/>
              <w:rPr>
                <w:rFonts w:cstheme="minorHAnsi"/>
                <w:i/>
                <w:color w:val="000000" w:themeColor="text1"/>
                <w:lang w:val="en-GB"/>
              </w:rPr>
            </w:pPr>
          </w:p>
          <w:p w14:paraId="77559328" w14:textId="4AD11E20" w:rsidR="00CC74A3" w:rsidRPr="00C715E3" w:rsidRDefault="00CC74A3" w:rsidP="00CC74A3">
            <w:pPr>
              <w:jc w:val="center"/>
              <w:rPr>
                <w:rFonts w:cstheme="minorHAnsi"/>
                <w:i/>
                <w:color w:val="000000" w:themeColor="text1"/>
                <w:lang w:val="en-US"/>
              </w:rPr>
            </w:pPr>
            <w:r w:rsidRPr="00C715E3">
              <w:rPr>
                <w:rFonts w:cstheme="minorHAnsi"/>
                <w:i/>
                <w:color w:val="000000" w:themeColor="text1"/>
                <w:lang w:val="en-US"/>
              </w:rPr>
              <w:t xml:space="preserve">(PRG) </w:t>
            </w:r>
            <w:r w:rsidR="00517D67">
              <w:rPr>
                <w:rFonts w:cstheme="minorHAnsi"/>
                <w:i/>
                <w:color w:val="000000" w:themeColor="text1"/>
                <w:lang w:val="en-US"/>
              </w:rPr>
              <w:t>OCCIDENTAL</w:t>
            </w:r>
            <w:r w:rsidRPr="00C715E3">
              <w:rPr>
                <w:rFonts w:cstheme="minorHAnsi"/>
                <w:i/>
                <w:color w:val="000000" w:themeColor="text1"/>
                <w:lang w:val="en-US"/>
              </w:rPr>
              <w:t xml:space="preserve"> 4*</w:t>
            </w:r>
          </w:p>
          <w:p w14:paraId="28FB5F84" w14:textId="7A8A32F2" w:rsidR="00CC74A3" w:rsidRPr="00C715E3" w:rsidRDefault="00CC74A3" w:rsidP="00CC74A3">
            <w:pPr>
              <w:jc w:val="center"/>
              <w:rPr>
                <w:rFonts w:cstheme="minorHAnsi"/>
                <w:i/>
                <w:color w:val="000000" w:themeColor="text1"/>
                <w:lang w:val="en-US"/>
              </w:rPr>
            </w:pPr>
            <w:r w:rsidRPr="00C715E3">
              <w:rPr>
                <w:rFonts w:cstheme="minorHAnsi"/>
                <w:i/>
                <w:color w:val="000000" w:themeColor="text1"/>
                <w:lang w:val="en-US"/>
              </w:rPr>
              <w:t xml:space="preserve">or </w:t>
            </w:r>
            <w:r w:rsidR="00193435">
              <w:rPr>
                <w:rFonts w:cstheme="minorHAnsi"/>
                <w:i/>
                <w:color w:val="000000" w:themeColor="text1"/>
                <w:lang w:val="en-US"/>
              </w:rPr>
              <w:t>s</w:t>
            </w:r>
            <w:r w:rsidRPr="00C715E3">
              <w:rPr>
                <w:rFonts w:cstheme="minorHAnsi"/>
                <w:i/>
                <w:color w:val="000000" w:themeColor="text1"/>
                <w:lang w:val="en-US"/>
              </w:rPr>
              <w:t>imilar</w:t>
            </w:r>
          </w:p>
          <w:p w14:paraId="557262B0" w14:textId="2FBDDF3B" w:rsidR="00CC74A3" w:rsidRPr="00C715E3" w:rsidRDefault="00CC74A3" w:rsidP="00CC74A3">
            <w:pPr>
              <w:jc w:val="center"/>
              <w:rPr>
                <w:rFonts w:cstheme="minorHAnsi"/>
                <w:i/>
                <w:color w:val="000000" w:themeColor="text1"/>
                <w:lang w:val="en-US"/>
              </w:rPr>
            </w:pPr>
          </w:p>
        </w:tc>
        <w:tc>
          <w:tcPr>
            <w:tcW w:w="1890"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2040D4AE" w14:textId="1D6B60A3" w:rsidR="00CC74A3" w:rsidRDefault="00517D67" w:rsidP="00CC74A3">
            <w:pPr>
              <w:jc w:val="center"/>
              <w:rPr>
                <w:rFonts w:cstheme="minorHAnsi"/>
                <w:color w:val="000000" w:themeColor="text1"/>
              </w:rPr>
            </w:pPr>
            <w:r>
              <w:rPr>
                <w:rFonts w:cstheme="minorHAnsi"/>
                <w:color w:val="000000" w:themeColor="text1"/>
                <w:lang w:val="en-US"/>
              </w:rPr>
              <w:t>02-09</w:t>
            </w:r>
            <w:r w:rsidR="00D76226">
              <w:rPr>
                <w:rFonts w:cstheme="minorHAnsi"/>
                <w:color w:val="000000" w:themeColor="text1"/>
              </w:rPr>
              <w:t>/0</w:t>
            </w:r>
            <w:r>
              <w:rPr>
                <w:rFonts w:cstheme="minorHAnsi"/>
                <w:color w:val="000000" w:themeColor="text1"/>
                <w:lang w:val="en-US"/>
              </w:rPr>
              <w:t>8</w:t>
            </w:r>
            <w:r w:rsidR="00D76226">
              <w:rPr>
                <w:rFonts w:cstheme="minorHAnsi"/>
                <w:color w:val="000000" w:themeColor="text1"/>
              </w:rPr>
              <w:t>/2024</w:t>
            </w:r>
          </w:p>
          <w:p w14:paraId="78BDDAC1" w14:textId="1C81B85F" w:rsidR="00B83E34" w:rsidRDefault="00517D67" w:rsidP="00CC74A3">
            <w:pPr>
              <w:jc w:val="center"/>
              <w:rPr>
                <w:rFonts w:cstheme="minorHAnsi"/>
                <w:color w:val="000000" w:themeColor="text1"/>
              </w:rPr>
            </w:pPr>
            <w:r>
              <w:rPr>
                <w:rFonts w:cstheme="minorHAnsi"/>
                <w:color w:val="000000" w:themeColor="text1"/>
                <w:lang w:val="en-US"/>
              </w:rPr>
              <w:t>16-23</w:t>
            </w:r>
            <w:r w:rsidR="00B83E34">
              <w:rPr>
                <w:rFonts w:cstheme="minorHAnsi"/>
                <w:color w:val="000000" w:themeColor="text1"/>
              </w:rPr>
              <w:t>/0</w:t>
            </w:r>
            <w:r>
              <w:rPr>
                <w:rFonts w:cstheme="minorHAnsi"/>
                <w:color w:val="000000" w:themeColor="text1"/>
                <w:lang w:val="en-US"/>
              </w:rPr>
              <w:t>8</w:t>
            </w:r>
            <w:r w:rsidR="00B83E34">
              <w:rPr>
                <w:rFonts w:cstheme="minorHAnsi"/>
                <w:color w:val="000000" w:themeColor="text1"/>
              </w:rPr>
              <w:t>/2024</w:t>
            </w:r>
          </w:p>
          <w:p w14:paraId="722BC969" w14:textId="659213CB" w:rsidR="00CC74A3" w:rsidRPr="00A90BA8" w:rsidRDefault="00D55B0F" w:rsidP="00A90BA8">
            <w:pPr>
              <w:jc w:val="center"/>
              <w:rPr>
                <w:rFonts w:cstheme="minorHAnsi"/>
                <w:color w:val="000000" w:themeColor="text1"/>
                <w:lang w:val="en-US"/>
              </w:rPr>
            </w:pPr>
            <w:r>
              <w:rPr>
                <w:rFonts w:cstheme="minorHAnsi"/>
                <w:color w:val="000000" w:themeColor="text1"/>
                <w:lang w:val="en-US"/>
              </w:rPr>
              <w:t>30/08-06/09/2024</w:t>
            </w:r>
          </w:p>
        </w:tc>
        <w:tc>
          <w:tcPr>
            <w:tcW w:w="3226"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37839F66" w14:textId="72869CE3" w:rsidR="00D76226" w:rsidRPr="00CC74A3" w:rsidRDefault="00CC74A3" w:rsidP="00A90BA8">
            <w:pPr>
              <w:jc w:val="center"/>
              <w:rPr>
                <w:rFonts w:cstheme="minorHAnsi"/>
                <w:color w:val="000000" w:themeColor="text1"/>
                <w:lang w:val="en-US"/>
              </w:rPr>
            </w:pPr>
            <w:r w:rsidRPr="00CC74A3">
              <w:rPr>
                <w:rFonts w:cstheme="minorHAnsi"/>
                <w:color w:val="000000" w:themeColor="text1"/>
                <w:lang w:val="en-US"/>
              </w:rPr>
              <w:t xml:space="preserve">A3 </w:t>
            </w:r>
            <w:r w:rsidR="00D76226" w:rsidRPr="00D76226">
              <w:rPr>
                <w:rFonts w:cstheme="minorHAnsi"/>
                <w:color w:val="000000" w:themeColor="text1"/>
                <w:lang w:val="en-US"/>
              </w:rPr>
              <w:t>87</w:t>
            </w:r>
            <w:r w:rsidR="00B83E34">
              <w:rPr>
                <w:rFonts w:cstheme="minorHAnsi"/>
                <w:color w:val="000000" w:themeColor="text1"/>
                <w:lang w:val="en-US"/>
              </w:rPr>
              <w:t>8</w:t>
            </w:r>
            <w:r w:rsidRPr="00C715E3">
              <w:rPr>
                <w:rFonts w:cstheme="minorHAnsi"/>
                <w:color w:val="000000" w:themeColor="text1"/>
                <w:lang w:val="en-US"/>
              </w:rPr>
              <w:t xml:space="preserve"> </w:t>
            </w:r>
            <w:r w:rsidR="00D76226">
              <w:rPr>
                <w:rFonts w:cstheme="minorHAnsi"/>
                <w:color w:val="000000" w:themeColor="text1"/>
                <w:lang w:val="en-US"/>
              </w:rPr>
              <w:t>ATH</w:t>
            </w:r>
            <w:r w:rsidRPr="00C715E3">
              <w:rPr>
                <w:rFonts w:cstheme="minorHAnsi"/>
                <w:color w:val="000000" w:themeColor="text1"/>
                <w:lang w:val="en-US"/>
              </w:rPr>
              <w:t xml:space="preserve"> </w:t>
            </w:r>
            <w:r w:rsidR="00517D67">
              <w:rPr>
                <w:rFonts w:cstheme="minorHAnsi"/>
                <w:color w:val="000000" w:themeColor="text1"/>
                <w:lang w:val="en-US"/>
              </w:rPr>
              <w:t>07</w:t>
            </w:r>
            <w:r w:rsidRPr="00C715E3">
              <w:rPr>
                <w:rFonts w:cstheme="minorHAnsi"/>
                <w:color w:val="000000" w:themeColor="text1"/>
                <w:lang w:val="en-US"/>
              </w:rPr>
              <w:t>:</w:t>
            </w:r>
            <w:r w:rsidR="00517D67">
              <w:rPr>
                <w:rFonts w:cstheme="minorHAnsi"/>
                <w:color w:val="000000" w:themeColor="text1"/>
                <w:lang w:val="en-US"/>
              </w:rPr>
              <w:t>5</w:t>
            </w:r>
            <w:r w:rsidR="00D76226" w:rsidRPr="00D76226">
              <w:rPr>
                <w:rFonts w:cstheme="minorHAnsi"/>
                <w:color w:val="000000" w:themeColor="text1"/>
                <w:lang w:val="en-US"/>
              </w:rPr>
              <w:t>0</w:t>
            </w:r>
            <w:r w:rsidRPr="00C715E3">
              <w:rPr>
                <w:rFonts w:cstheme="minorHAnsi"/>
                <w:color w:val="000000" w:themeColor="text1"/>
                <w:lang w:val="en-US"/>
              </w:rPr>
              <w:t xml:space="preserve"> </w:t>
            </w:r>
            <w:r w:rsidR="00517D67" w:rsidRPr="00C715E3">
              <w:rPr>
                <w:rFonts w:cstheme="minorHAnsi"/>
                <w:color w:val="000000" w:themeColor="text1"/>
                <w:lang w:val="en-US"/>
              </w:rPr>
              <w:t>-</w:t>
            </w:r>
            <w:r w:rsidR="00517D67">
              <w:rPr>
                <w:rFonts w:cstheme="minorHAnsi"/>
                <w:color w:val="000000" w:themeColor="text1"/>
                <w:lang w:val="en-US"/>
              </w:rPr>
              <w:t xml:space="preserve"> </w:t>
            </w:r>
            <w:r w:rsidR="00517D67" w:rsidRPr="00C715E3">
              <w:rPr>
                <w:rFonts w:cstheme="minorHAnsi"/>
                <w:color w:val="000000" w:themeColor="text1"/>
                <w:lang w:val="en-US"/>
              </w:rPr>
              <w:t>BUD</w:t>
            </w:r>
            <w:r w:rsidR="00B83E34">
              <w:rPr>
                <w:rFonts w:cstheme="minorHAnsi"/>
                <w:color w:val="000000" w:themeColor="text1"/>
                <w:lang w:val="en-US"/>
              </w:rPr>
              <w:t xml:space="preserve"> </w:t>
            </w:r>
            <w:r w:rsidR="00517D67">
              <w:rPr>
                <w:rFonts w:cstheme="minorHAnsi"/>
                <w:color w:val="000000" w:themeColor="text1"/>
                <w:lang w:val="en-US"/>
              </w:rPr>
              <w:t>08</w:t>
            </w:r>
            <w:r w:rsidR="00B83E34">
              <w:rPr>
                <w:rFonts w:cstheme="minorHAnsi"/>
                <w:color w:val="000000" w:themeColor="text1"/>
                <w:lang w:val="en-US"/>
              </w:rPr>
              <w:t>:</w:t>
            </w:r>
            <w:r w:rsidR="00517D67">
              <w:rPr>
                <w:rFonts w:cstheme="minorHAnsi"/>
                <w:color w:val="000000" w:themeColor="text1"/>
                <w:lang w:val="en-US"/>
              </w:rPr>
              <w:t>5</w:t>
            </w:r>
            <w:r w:rsidR="00B83E34">
              <w:rPr>
                <w:rFonts w:cstheme="minorHAnsi"/>
                <w:color w:val="000000" w:themeColor="text1"/>
                <w:lang w:val="en-US"/>
              </w:rPr>
              <w:t>0</w:t>
            </w:r>
          </w:p>
          <w:p w14:paraId="257D98FF" w14:textId="2D0D4E6E" w:rsidR="00CC74A3" w:rsidRPr="00C715E3" w:rsidRDefault="00D76226" w:rsidP="00A90BA8">
            <w:pPr>
              <w:jc w:val="center"/>
              <w:rPr>
                <w:rFonts w:cstheme="minorHAnsi"/>
                <w:color w:val="000000" w:themeColor="text1"/>
                <w:lang w:val="en-US"/>
              </w:rPr>
            </w:pPr>
            <w:r w:rsidRPr="00CC74A3">
              <w:rPr>
                <w:rFonts w:cstheme="minorHAnsi"/>
                <w:color w:val="000000" w:themeColor="text1"/>
                <w:lang w:val="en-US"/>
              </w:rPr>
              <w:t xml:space="preserve">A3 </w:t>
            </w:r>
            <w:r w:rsidRPr="00D76226">
              <w:rPr>
                <w:rFonts w:cstheme="minorHAnsi"/>
                <w:color w:val="000000" w:themeColor="text1"/>
                <w:lang w:val="en-US"/>
              </w:rPr>
              <w:t>8</w:t>
            </w:r>
            <w:r>
              <w:rPr>
                <w:rFonts w:cstheme="minorHAnsi"/>
                <w:color w:val="000000" w:themeColor="text1"/>
                <w:lang w:val="en-US"/>
              </w:rPr>
              <w:t>67</w:t>
            </w:r>
            <w:r w:rsidRPr="00C715E3">
              <w:rPr>
                <w:rFonts w:cstheme="minorHAnsi"/>
                <w:color w:val="000000" w:themeColor="text1"/>
                <w:lang w:val="en-US"/>
              </w:rPr>
              <w:t xml:space="preserve"> </w:t>
            </w:r>
            <w:r>
              <w:rPr>
                <w:rFonts w:cstheme="minorHAnsi"/>
                <w:color w:val="000000" w:themeColor="text1"/>
                <w:lang w:val="en-US"/>
              </w:rPr>
              <w:t>PRG</w:t>
            </w:r>
            <w:r w:rsidRPr="00C715E3">
              <w:rPr>
                <w:rFonts w:cstheme="minorHAnsi"/>
                <w:color w:val="000000" w:themeColor="text1"/>
                <w:lang w:val="en-US"/>
              </w:rPr>
              <w:t xml:space="preserve"> </w:t>
            </w:r>
            <w:r>
              <w:rPr>
                <w:rFonts w:cstheme="minorHAnsi"/>
                <w:color w:val="000000" w:themeColor="text1"/>
                <w:lang w:val="en-US"/>
              </w:rPr>
              <w:t>1</w:t>
            </w:r>
            <w:r w:rsidR="00B83E34">
              <w:rPr>
                <w:rFonts w:cstheme="minorHAnsi"/>
                <w:color w:val="000000" w:themeColor="text1"/>
                <w:lang w:val="en-US"/>
              </w:rPr>
              <w:t>8</w:t>
            </w:r>
            <w:r w:rsidRPr="00C715E3">
              <w:rPr>
                <w:rFonts w:cstheme="minorHAnsi"/>
                <w:color w:val="000000" w:themeColor="text1"/>
                <w:lang w:val="en-US"/>
              </w:rPr>
              <w:t>:</w:t>
            </w:r>
            <w:r w:rsidR="00B83E34">
              <w:rPr>
                <w:rFonts w:cstheme="minorHAnsi"/>
                <w:color w:val="000000" w:themeColor="text1"/>
                <w:lang w:val="en-US"/>
              </w:rPr>
              <w:t>4</w:t>
            </w:r>
            <w:r w:rsidRPr="00D76226">
              <w:rPr>
                <w:rFonts w:cstheme="minorHAnsi"/>
                <w:color w:val="000000" w:themeColor="text1"/>
                <w:lang w:val="en-US"/>
              </w:rPr>
              <w:t>0</w:t>
            </w:r>
            <w:r w:rsidRPr="00C715E3">
              <w:rPr>
                <w:rFonts w:cstheme="minorHAnsi"/>
                <w:color w:val="000000" w:themeColor="text1"/>
                <w:lang w:val="en-US"/>
              </w:rPr>
              <w:t xml:space="preserve"> </w:t>
            </w:r>
            <w:r w:rsidR="00517D67" w:rsidRPr="00C715E3">
              <w:rPr>
                <w:rFonts w:cstheme="minorHAnsi"/>
                <w:color w:val="000000" w:themeColor="text1"/>
                <w:lang w:val="en-US"/>
              </w:rPr>
              <w:t>- ATH</w:t>
            </w:r>
            <w:r w:rsidR="00517D67">
              <w:rPr>
                <w:rFonts w:cstheme="minorHAnsi"/>
                <w:color w:val="000000" w:themeColor="text1"/>
                <w:lang w:val="en-US"/>
              </w:rPr>
              <w:t xml:space="preserve"> 22:10</w:t>
            </w:r>
          </w:p>
        </w:tc>
        <w:tc>
          <w:tcPr>
            <w:tcW w:w="1158"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5E633D76" w14:textId="7B9A686B" w:rsidR="00CC74A3" w:rsidRPr="00C715E3" w:rsidRDefault="00517D67" w:rsidP="00A90BA8">
            <w:pPr>
              <w:pStyle w:v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val="en-US" w:eastAsia="en-US"/>
              </w:rPr>
              <w:t xml:space="preserve">875 </w:t>
            </w:r>
            <w:r w:rsidR="00CC74A3" w:rsidRPr="00C715E3">
              <w:rPr>
                <w:rFonts w:asciiTheme="minorHAnsi" w:hAnsiTheme="minorHAnsi" w:cstheme="minorHAnsi"/>
                <w:color w:val="000000" w:themeColor="text1"/>
                <w:kern w:val="24"/>
                <w:sz w:val="22"/>
                <w:szCs w:val="22"/>
                <w:lang w:eastAsia="en-US"/>
              </w:rPr>
              <w:t>€</w:t>
            </w:r>
          </w:p>
        </w:tc>
        <w:tc>
          <w:tcPr>
            <w:tcW w:w="1448" w:type="dxa"/>
            <w:tcBorders>
              <w:top w:val="single" w:sz="2" w:space="0" w:color="4472C4" w:themeColor="accent1"/>
              <w:left w:val="single" w:sz="2" w:space="0" w:color="4472C4" w:themeColor="accent1"/>
              <w:bottom w:val="single" w:sz="12" w:space="0" w:color="4472C4" w:themeColor="accent1"/>
              <w:right w:val="single" w:sz="2" w:space="0" w:color="4472C4" w:themeColor="accent1"/>
            </w:tcBorders>
            <w:vAlign w:val="center"/>
            <w:hideMark/>
          </w:tcPr>
          <w:p w14:paraId="2039B501" w14:textId="0101E731" w:rsidR="00CC74A3" w:rsidRPr="00C715E3" w:rsidRDefault="00517D67" w:rsidP="00CC74A3">
            <w:pPr>
              <w:pStyle w:v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val="en-US" w:eastAsia="en-US"/>
              </w:rPr>
              <w:t xml:space="preserve">420 </w:t>
            </w:r>
            <w:r w:rsidR="00CC74A3" w:rsidRPr="00C715E3">
              <w:rPr>
                <w:rFonts w:asciiTheme="minorHAnsi" w:hAnsiTheme="minorHAnsi" w:cstheme="minorHAnsi"/>
                <w:color w:val="000000" w:themeColor="text1"/>
                <w:kern w:val="24"/>
                <w:sz w:val="22"/>
                <w:szCs w:val="22"/>
                <w:lang w:eastAsia="en-US"/>
              </w:rPr>
              <w:t>€</w:t>
            </w:r>
          </w:p>
        </w:tc>
        <w:tc>
          <w:tcPr>
            <w:tcW w:w="1074" w:type="dxa"/>
            <w:tcBorders>
              <w:top w:val="single" w:sz="2" w:space="0" w:color="4472C4" w:themeColor="accent1"/>
              <w:left w:val="single" w:sz="2" w:space="0" w:color="4472C4" w:themeColor="accent1"/>
              <w:bottom w:val="single" w:sz="12" w:space="0" w:color="4472C4" w:themeColor="accent1"/>
              <w:right w:val="single" w:sz="12" w:space="0" w:color="4472C4" w:themeColor="accent1"/>
            </w:tcBorders>
            <w:vAlign w:val="center"/>
            <w:hideMark/>
          </w:tcPr>
          <w:p w14:paraId="60E1B8BC" w14:textId="60884429" w:rsidR="00CC74A3" w:rsidRPr="00C715E3" w:rsidRDefault="00517D67" w:rsidP="00CC74A3">
            <w:pPr>
              <w:pStyle w:val="Web"/>
              <w:spacing w:before="0" w:beforeAutospacing="0" w:after="0" w:afterAutospacing="0"/>
              <w:jc w:val="center"/>
              <w:rPr>
                <w:rFonts w:asciiTheme="minorHAnsi" w:hAnsiTheme="minorHAnsi" w:cstheme="minorHAnsi"/>
                <w:color w:val="000000" w:themeColor="text1"/>
                <w:sz w:val="22"/>
                <w:szCs w:val="22"/>
                <w:lang w:eastAsia="en-US"/>
              </w:rPr>
            </w:pPr>
            <w:r>
              <w:rPr>
                <w:rFonts w:asciiTheme="minorHAnsi" w:hAnsiTheme="minorHAnsi" w:cstheme="minorHAnsi"/>
                <w:color w:val="000000" w:themeColor="text1"/>
                <w:kern w:val="24"/>
                <w:sz w:val="22"/>
                <w:szCs w:val="22"/>
                <w:lang w:val="en-US" w:eastAsia="en-US"/>
              </w:rPr>
              <w:t xml:space="preserve"> 775 </w:t>
            </w:r>
            <w:r w:rsidR="00CC74A3" w:rsidRPr="00C715E3">
              <w:rPr>
                <w:rFonts w:asciiTheme="minorHAnsi" w:hAnsiTheme="minorHAnsi" w:cstheme="minorHAnsi"/>
                <w:color w:val="000000" w:themeColor="text1"/>
                <w:kern w:val="24"/>
                <w:sz w:val="22"/>
                <w:szCs w:val="22"/>
                <w:lang w:eastAsia="en-US"/>
              </w:rPr>
              <w:t>€</w:t>
            </w:r>
          </w:p>
        </w:tc>
      </w:tr>
    </w:tbl>
    <w:p w14:paraId="1E97E1A0" w14:textId="77777777" w:rsidR="00CC74A3" w:rsidRPr="00D50074" w:rsidRDefault="00CC74A3" w:rsidP="00864181">
      <w:pPr>
        <w:rPr>
          <w:rFonts w:cstheme="minorHAnsi"/>
          <w:sz w:val="18"/>
          <w:szCs w:val="18"/>
        </w:rPr>
      </w:pPr>
    </w:p>
    <w:sectPr w:rsidR="00CC74A3" w:rsidRPr="00D50074" w:rsidSect="00912E53">
      <w:headerReference w:type="even" r:id="rId9"/>
      <w:headerReference w:type="default" r:id="rId10"/>
      <w:footerReference w:type="default" r:id="rId11"/>
      <w:headerReference w:type="first" r:id="rId12"/>
      <w:pgSz w:w="11906" w:h="16838"/>
      <w:pgMar w:top="1440" w:right="1800" w:bottom="1440" w:left="1800"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A5EDE" w14:textId="77777777" w:rsidR="00912E53" w:rsidRDefault="00912E53" w:rsidP="00E775C7">
      <w:pPr>
        <w:spacing w:after="0" w:line="240" w:lineRule="auto"/>
      </w:pPr>
      <w:r>
        <w:separator/>
      </w:r>
    </w:p>
  </w:endnote>
  <w:endnote w:type="continuationSeparator" w:id="0">
    <w:p w14:paraId="0FC81585" w14:textId="77777777" w:rsidR="00912E53" w:rsidRDefault="00912E53"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Slab">
    <w:altName w:val="Calibri"/>
    <w:charset w:val="00"/>
    <w:family w:val="auto"/>
    <w:pitch w:val="variable"/>
    <w:sig w:usb0="000004FF" w:usb1="8000405F" w:usb2="00000022"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C3636" w14:textId="77777777" w:rsidR="00FD2B1D" w:rsidRDefault="0032449F">
    <w:pPr>
      <w:pStyle w:val="a4"/>
    </w:pPr>
    <w:r>
      <w:rPr>
        <w:noProof/>
        <w:lang w:eastAsia="el-GR"/>
      </w:rPr>
      <mc:AlternateContent>
        <mc:Choice Requires="wps">
          <w:drawing>
            <wp:anchor distT="0" distB="0" distL="114300" distR="114300" simplePos="0" relativeHeight="251663360" behindDoc="0" locked="0" layoutInCell="1" allowOverlap="1" wp14:anchorId="213AF513" wp14:editId="6DD8AD72">
              <wp:simplePos x="0" y="0"/>
              <wp:positionH relativeFrom="page">
                <wp:posOffset>27940</wp:posOffset>
              </wp:positionH>
              <wp:positionV relativeFrom="paragraph">
                <wp:posOffset>-127264</wp:posOffset>
              </wp:positionV>
              <wp:extent cx="7487285" cy="0"/>
              <wp:effectExtent l="0" t="0" r="0" b="0"/>
              <wp:wrapNone/>
              <wp:docPr id="2" name="Ευθεία γραμμή σύνδεσης 2"/>
              <wp:cNvGraphicFramePr/>
              <a:graphic xmlns:a="http://schemas.openxmlformats.org/drawingml/2006/main">
                <a:graphicData uri="http://schemas.microsoft.com/office/word/2010/wordprocessingShape">
                  <wps:wsp>
                    <wps:cNvCnPr/>
                    <wps:spPr>
                      <a:xfrm>
                        <a:off x="0" y="0"/>
                        <a:ext cx="74872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E0A745" id="Ευθεία γραμμή σύνδεσης 2"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text" from="2.2pt,-10pt" to="591.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" strokecolor="#4472c4 [3204]" strokeweight=".5pt">
              <v:stroke joinstyle="miter"/>
              <w10:wrap anchorx="page"/>
            </v:line>
          </w:pict>
        </mc:Fallback>
      </mc:AlternateContent>
    </w:r>
    <w:r w:rsidR="00FD2B1D">
      <w:ptab w:relativeTo="margin" w:alignment="center" w:leader="none"/>
    </w:r>
    <w:r w:rsidR="00FD2B1D">
      <w:rPr>
        <w:noProof/>
        <w:lang w:eastAsia="el-GR"/>
      </w:rPr>
      <w:drawing>
        <wp:inline distT="0" distB="0" distL="0" distR="0" wp14:anchorId="2C82DC8F" wp14:editId="33543464">
          <wp:extent cx="578872" cy="576000"/>
          <wp:effectExtent l="0" t="0" r="0" b="0"/>
          <wp:docPr id="3" name="Εικόνα 3" descr="Εικόνα που περιέχει δωμάτιο&#10;&#10;Η περιγραφή δημιουργήθηκε με υψηλή αξιοπιστί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TS Stamp TELIKO.jpg"/>
                  <pic:cNvPicPr/>
                </pic:nvPicPr>
                <pic:blipFill>
                  <a:blip r:embed="rId1">
                    <a:extLst>
                      <a:ext uri="{28A0092B-C50C-407E-A947-70E740481C1C}">
                        <a14:useLocalDpi xmlns:a14="http://schemas.microsoft.com/office/drawing/2010/main" val="0"/>
                      </a:ext>
                    </a:extLst>
                  </a:blip>
                  <a:stretch>
                    <a:fillRect/>
                  </a:stretch>
                </pic:blipFill>
                <pic:spPr>
                  <a:xfrm>
                    <a:off x="0" y="0"/>
                    <a:ext cx="578872" cy="576000"/>
                  </a:xfrm>
                  <a:prstGeom prst="rect">
                    <a:avLst/>
                  </a:prstGeom>
                </pic:spPr>
              </pic:pic>
            </a:graphicData>
          </a:graphic>
        </wp:inline>
      </w:drawing>
    </w:r>
    <w:r w:rsidR="00FD2B1D">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56002" w14:textId="77777777" w:rsidR="00912E53" w:rsidRDefault="00912E53" w:rsidP="00E775C7">
      <w:pPr>
        <w:spacing w:after="0" w:line="240" w:lineRule="auto"/>
      </w:pPr>
      <w:r>
        <w:separator/>
      </w:r>
    </w:p>
  </w:footnote>
  <w:footnote w:type="continuationSeparator" w:id="0">
    <w:p w14:paraId="0B57C0AC" w14:textId="77777777" w:rsidR="00912E53" w:rsidRDefault="00912E53" w:rsidP="00E7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C59C6" w14:textId="77777777" w:rsidR="008702CE" w:rsidRDefault="00000000">
    <w:pPr>
      <w:pStyle w:val="a3"/>
    </w:pPr>
    <w:r>
      <w:rPr>
        <w:noProof/>
      </w:rPr>
      <w:pict w14:anchorId="2A8A9E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9" o:spid="_x0000_s1026" type="#_x0000_t75" style="position:absolute;margin-left:0;margin-top:0;width:415.2pt;height:157.4pt;z-index:-251651072;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00FDA" w14:textId="683C523B" w:rsidR="00E775C7" w:rsidRDefault="0032449F" w:rsidP="004375D9">
    <w:pPr>
      <w:pStyle w:val="a3"/>
      <w:tabs>
        <w:tab w:val="clear" w:pos="4153"/>
        <w:tab w:val="clear" w:pos="8306"/>
        <w:tab w:val="left" w:pos="4185"/>
      </w:tabs>
      <w:ind w:left="-1276"/>
    </w:pPr>
    <w:r>
      <w:rPr>
        <w:noProof/>
        <w:lang w:eastAsia="el-GR"/>
      </w:rPr>
      <mc:AlternateContent>
        <mc:Choice Requires="wps">
          <w:drawing>
            <wp:anchor distT="0" distB="0" distL="114300" distR="114300" simplePos="0" relativeHeight="251661312" behindDoc="0" locked="0" layoutInCell="1" allowOverlap="1" wp14:anchorId="4B3DEFA4" wp14:editId="221F4A89">
              <wp:simplePos x="0" y="0"/>
              <wp:positionH relativeFrom="page">
                <wp:posOffset>37465</wp:posOffset>
              </wp:positionH>
              <wp:positionV relativeFrom="paragraph">
                <wp:posOffset>670824</wp:posOffset>
              </wp:positionV>
              <wp:extent cx="7487729" cy="0"/>
              <wp:effectExtent l="0" t="0" r="0" b="0"/>
              <wp:wrapNone/>
              <wp:docPr id="1" name="Ευθεία γραμμή σύνδεσης 1"/>
              <wp:cNvGraphicFramePr/>
              <a:graphic xmlns:a="http://schemas.openxmlformats.org/drawingml/2006/main">
                <a:graphicData uri="http://schemas.microsoft.com/office/word/2010/wordprocessingShape">
                  <wps:wsp>
                    <wps:cNvCnPr/>
                    <wps:spPr>
                      <a:xfrm>
                        <a:off x="0" y="0"/>
                        <a:ext cx="74877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F1C51E" id="Ευθεία γραμμή σύνδεσης 1"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2.95pt,52.8pt" to="592.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" strokecolor="#4472c4 [3204]" strokeweight=".5pt">
              <v:stroke joinstyle="miter"/>
              <w10:wrap anchorx="page"/>
            </v:line>
          </w:pict>
        </mc:Fallback>
      </mc:AlternateContent>
    </w:r>
    <w:r w:rsidR="00E775C7" w:rsidRPr="00E775C7">
      <w:rPr>
        <w:rFonts w:ascii="Calibri Light" w:eastAsia="Times New Roman" w:hAnsi="Calibri Light" w:cs="Calibri Light"/>
        <w:noProof/>
        <w:color w:val="404040"/>
        <w:kern w:val="24"/>
        <w:sz w:val="18"/>
        <w:szCs w:val="18"/>
        <w:lang w:eastAsia="el-GR"/>
      </w:rPr>
      <w:drawing>
        <wp:inline distT="0" distB="0" distL="0" distR="0" wp14:anchorId="448C6110" wp14:editId="6D2B9F89">
          <wp:extent cx="1189934" cy="563058"/>
          <wp:effectExtent l="0" t="0" r="0" b="8890"/>
          <wp:docPr id="7" name="Picture 8" descr="A close up of a sign&#10;&#10;Description generated with very high confidence">
            <a:extLst xmlns:a="http://schemas.openxmlformats.org/drawingml/2006/main">
              <a:ext uri="{FF2B5EF4-FFF2-40B4-BE49-F238E27FC236}">
                <a16:creationId xmlns:a16="http://schemas.microsoft.com/office/drawing/2014/main" id="{D4D514A9-6745-429B-979E-64A46E1A26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sign&#10;&#10;Description generated with very high confidence">
                    <a:extLst>
                      <a:ext uri="{FF2B5EF4-FFF2-40B4-BE49-F238E27FC236}">
                        <a16:creationId xmlns:a16="http://schemas.microsoft.com/office/drawing/2014/main" id="{D4D514A9-6745-429B-979E-64A46E1A26BF}"/>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934" cy="563058"/>
                  </a:xfrm>
                  <a:prstGeom prst="rect">
                    <a:avLst/>
                  </a:prstGeom>
                </pic:spPr>
              </pic:pic>
            </a:graphicData>
          </a:graphic>
        </wp:inline>
      </w:drawing>
    </w:r>
    <w:r w:rsidR="004375D9">
      <w:rPr>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AB2" w14:textId="77777777" w:rsidR="008702CE" w:rsidRDefault="00000000">
    <w:pPr>
      <w:pStyle w:val="a3"/>
    </w:pPr>
    <w:r>
      <w:rPr>
        <w:noProof/>
      </w:rPr>
      <w:pict w14:anchorId="406A9D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7165718" o:spid="_x0000_s1025" type="#_x0000_t75" style="position:absolute;margin-left:0;margin-top:0;width:415.2pt;height:157.4pt;z-index:-251652096;mso-position-horizontal:center;mso-position-horizontal-relative:margin;mso-position-vertical:center;mso-position-vertical-relative:margin" o:allowincell="f">
          <v:imagedata r:id="rId1" o:title="ΧΜΑΣΠΙΚ"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2056D"/>
    <w:multiLevelType w:val="hybridMultilevel"/>
    <w:tmpl w:val="B5E496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Lucida Sans Unicode"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Lucida Sans Unicode"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Lucida Sans Unicode"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C2027E1"/>
    <w:multiLevelType w:val="hybridMultilevel"/>
    <w:tmpl w:val="22A0BC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Verdana"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Verdana"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Verdana"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C76A2B"/>
    <w:multiLevelType w:val="hybridMultilevel"/>
    <w:tmpl w:val="6F3009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E047DBC"/>
    <w:multiLevelType w:val="hybridMultilevel"/>
    <w:tmpl w:val="1A8A846C"/>
    <w:lvl w:ilvl="0" w:tplc="04080001">
      <w:start w:val="1"/>
      <w:numFmt w:val="bullet"/>
      <w:lvlText w:val=""/>
      <w:lvlJc w:val="left"/>
      <w:pPr>
        <w:tabs>
          <w:tab w:val="num" w:pos="720"/>
        </w:tabs>
        <w:ind w:left="720" w:hanging="360"/>
      </w:pPr>
      <w:rPr>
        <w:rFonts w:ascii="Symbol" w:hAnsi="Symbol" w:hint="default"/>
      </w:rPr>
    </w:lvl>
    <w:lvl w:ilvl="1" w:tplc="2B747F1A">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Wingdings"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Wingdings"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061F6"/>
    <w:multiLevelType w:val="hybridMultilevel"/>
    <w:tmpl w:val="991C2F88"/>
    <w:lvl w:ilvl="0" w:tplc="040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Marlett" w:hAnsi="Marlett"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Marlett" w:hAnsi="Marlett"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72073BC0"/>
    <w:multiLevelType w:val="hybridMultilevel"/>
    <w:tmpl w:val="036CB738"/>
    <w:lvl w:ilvl="0" w:tplc="C66CD940">
      <w:start w:val="1"/>
      <w:numFmt w:val="bullet"/>
      <w:lvlText w:val=""/>
      <w:lvlJc w:val="left"/>
      <w:pPr>
        <w:ind w:left="720" w:hanging="360"/>
      </w:pPr>
      <w:rPr>
        <w:rFonts w:ascii="Wingdings 3" w:hAnsi="Wingdings 3" w:hint="default"/>
        <w:color w:val="179D4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6937156">
    <w:abstractNumId w:val="5"/>
  </w:num>
  <w:num w:numId="2" w16cid:durableId="1738235953">
    <w:abstractNumId w:val="1"/>
  </w:num>
  <w:num w:numId="3" w16cid:durableId="505680247">
    <w:abstractNumId w:val="3"/>
  </w:num>
  <w:num w:numId="4" w16cid:durableId="1200972846">
    <w:abstractNumId w:val="0"/>
  </w:num>
  <w:num w:numId="5" w16cid:durableId="911280088">
    <w:abstractNumId w:val="4"/>
  </w:num>
  <w:num w:numId="6" w16cid:durableId="378894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Q0MTIztbQwNTQ3NjdR0lEKTi0uzszPAykwNKgFAOUuYsktAAAA"/>
  </w:docVars>
  <w:rsids>
    <w:rsidRoot w:val="00E775C7"/>
    <w:rsid w:val="00004BB5"/>
    <w:rsid w:val="000167AE"/>
    <w:rsid w:val="00023A9E"/>
    <w:rsid w:val="000E594B"/>
    <w:rsid w:val="000E7E48"/>
    <w:rsid w:val="00103144"/>
    <w:rsid w:val="0011158D"/>
    <w:rsid w:val="0014462E"/>
    <w:rsid w:val="00161A6D"/>
    <w:rsid w:val="00164A8D"/>
    <w:rsid w:val="00193435"/>
    <w:rsid w:val="0019564D"/>
    <w:rsid w:val="00195B06"/>
    <w:rsid w:val="001D5640"/>
    <w:rsid w:val="001E22DA"/>
    <w:rsid w:val="00246C61"/>
    <w:rsid w:val="002B2C79"/>
    <w:rsid w:val="002D2549"/>
    <w:rsid w:val="002E1C56"/>
    <w:rsid w:val="002E4A5E"/>
    <w:rsid w:val="002F546A"/>
    <w:rsid w:val="00311748"/>
    <w:rsid w:val="00320D06"/>
    <w:rsid w:val="0032449F"/>
    <w:rsid w:val="00346004"/>
    <w:rsid w:val="00362001"/>
    <w:rsid w:val="003B2CA4"/>
    <w:rsid w:val="003C6F54"/>
    <w:rsid w:val="003D596E"/>
    <w:rsid w:val="003E14E3"/>
    <w:rsid w:val="00405157"/>
    <w:rsid w:val="00405DAF"/>
    <w:rsid w:val="00407C1B"/>
    <w:rsid w:val="00412A53"/>
    <w:rsid w:val="00414AC9"/>
    <w:rsid w:val="004375D9"/>
    <w:rsid w:val="00445307"/>
    <w:rsid w:val="0048212F"/>
    <w:rsid w:val="004B4D54"/>
    <w:rsid w:val="004B5A71"/>
    <w:rsid w:val="00515462"/>
    <w:rsid w:val="00517D67"/>
    <w:rsid w:val="00527ED8"/>
    <w:rsid w:val="005400C4"/>
    <w:rsid w:val="005868C1"/>
    <w:rsid w:val="005E2A63"/>
    <w:rsid w:val="005F3EE6"/>
    <w:rsid w:val="006064D0"/>
    <w:rsid w:val="00607881"/>
    <w:rsid w:val="00611A6E"/>
    <w:rsid w:val="0068557A"/>
    <w:rsid w:val="006F38F6"/>
    <w:rsid w:val="00714A25"/>
    <w:rsid w:val="00737149"/>
    <w:rsid w:val="007434DF"/>
    <w:rsid w:val="0076581A"/>
    <w:rsid w:val="00780B55"/>
    <w:rsid w:val="007B3464"/>
    <w:rsid w:val="007C7EB1"/>
    <w:rsid w:val="007E0CA3"/>
    <w:rsid w:val="00864181"/>
    <w:rsid w:val="008702CE"/>
    <w:rsid w:val="00873234"/>
    <w:rsid w:val="00882B60"/>
    <w:rsid w:val="0089384B"/>
    <w:rsid w:val="008C4918"/>
    <w:rsid w:val="008D5FE3"/>
    <w:rsid w:val="00901C3A"/>
    <w:rsid w:val="00905D7A"/>
    <w:rsid w:val="00912BCE"/>
    <w:rsid w:val="00912E53"/>
    <w:rsid w:val="00914314"/>
    <w:rsid w:val="00923EB1"/>
    <w:rsid w:val="00933ED8"/>
    <w:rsid w:val="009347A6"/>
    <w:rsid w:val="00935CEB"/>
    <w:rsid w:val="009406AE"/>
    <w:rsid w:val="00942710"/>
    <w:rsid w:val="00957CFC"/>
    <w:rsid w:val="009721C1"/>
    <w:rsid w:val="00996625"/>
    <w:rsid w:val="009C2A02"/>
    <w:rsid w:val="009C34FD"/>
    <w:rsid w:val="009C49DE"/>
    <w:rsid w:val="009E1CA8"/>
    <w:rsid w:val="009E4AC9"/>
    <w:rsid w:val="009E5E9A"/>
    <w:rsid w:val="009F60D2"/>
    <w:rsid w:val="009F71C6"/>
    <w:rsid w:val="00A1136D"/>
    <w:rsid w:val="00A124E7"/>
    <w:rsid w:val="00A33F2C"/>
    <w:rsid w:val="00A37979"/>
    <w:rsid w:val="00A8026C"/>
    <w:rsid w:val="00A90B3B"/>
    <w:rsid w:val="00A90BA8"/>
    <w:rsid w:val="00AE35FF"/>
    <w:rsid w:val="00B20A99"/>
    <w:rsid w:val="00B609F4"/>
    <w:rsid w:val="00B72FDD"/>
    <w:rsid w:val="00B83E34"/>
    <w:rsid w:val="00B87284"/>
    <w:rsid w:val="00B9291B"/>
    <w:rsid w:val="00B97A28"/>
    <w:rsid w:val="00BE00E5"/>
    <w:rsid w:val="00BF4934"/>
    <w:rsid w:val="00C11CB0"/>
    <w:rsid w:val="00C15E0F"/>
    <w:rsid w:val="00C2368B"/>
    <w:rsid w:val="00C242E6"/>
    <w:rsid w:val="00C42DAB"/>
    <w:rsid w:val="00C56F7B"/>
    <w:rsid w:val="00C63336"/>
    <w:rsid w:val="00C70CA5"/>
    <w:rsid w:val="00C9586D"/>
    <w:rsid w:val="00C96A08"/>
    <w:rsid w:val="00CC74A3"/>
    <w:rsid w:val="00CD0734"/>
    <w:rsid w:val="00D07ACC"/>
    <w:rsid w:val="00D13B6F"/>
    <w:rsid w:val="00D150A1"/>
    <w:rsid w:val="00D50074"/>
    <w:rsid w:val="00D539EC"/>
    <w:rsid w:val="00D55B0F"/>
    <w:rsid w:val="00D7049F"/>
    <w:rsid w:val="00D76226"/>
    <w:rsid w:val="00D82418"/>
    <w:rsid w:val="00D97F59"/>
    <w:rsid w:val="00DC6AF6"/>
    <w:rsid w:val="00E61E28"/>
    <w:rsid w:val="00E775C7"/>
    <w:rsid w:val="00E9443F"/>
    <w:rsid w:val="00E95F89"/>
    <w:rsid w:val="00EA36BC"/>
    <w:rsid w:val="00F05B2C"/>
    <w:rsid w:val="00F10C47"/>
    <w:rsid w:val="00F137FB"/>
    <w:rsid w:val="00F21EA4"/>
    <w:rsid w:val="00F442D7"/>
    <w:rsid w:val="00F65172"/>
    <w:rsid w:val="00F7612B"/>
    <w:rsid w:val="00FB4EFD"/>
    <w:rsid w:val="00FB7B37"/>
    <w:rsid w:val="00FD25F7"/>
    <w:rsid w:val="00FD2B1D"/>
    <w:rsid w:val="00FD39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2F5D"/>
  <w15:chartTrackingRefBased/>
  <w15:docId w15:val="{C4E27C31-1AEB-41F9-8B4D-0ADEEC6B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14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75C7"/>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3">
    <w:name w:val="header"/>
    <w:basedOn w:val="a"/>
    <w:link w:val="Char"/>
    <w:uiPriority w:val="99"/>
    <w:unhideWhenUsed/>
    <w:rsid w:val="00E775C7"/>
    <w:pPr>
      <w:tabs>
        <w:tab w:val="center" w:pos="4153"/>
        <w:tab w:val="right" w:pos="8306"/>
      </w:tabs>
      <w:spacing w:after="0" w:line="240" w:lineRule="auto"/>
    </w:pPr>
  </w:style>
  <w:style w:type="character" w:customStyle="1" w:styleId="Char">
    <w:name w:val="Κεφαλίδα Char"/>
    <w:basedOn w:val="a0"/>
    <w:link w:val="a3"/>
    <w:uiPriority w:val="99"/>
    <w:rsid w:val="00E775C7"/>
  </w:style>
  <w:style w:type="paragraph" w:styleId="a4">
    <w:name w:val="footer"/>
    <w:basedOn w:val="a"/>
    <w:link w:val="Char0"/>
    <w:uiPriority w:val="99"/>
    <w:unhideWhenUsed/>
    <w:rsid w:val="00E775C7"/>
    <w:pPr>
      <w:tabs>
        <w:tab w:val="center" w:pos="4153"/>
        <w:tab w:val="right" w:pos="8306"/>
      </w:tabs>
      <w:spacing w:after="0" w:line="240" w:lineRule="auto"/>
    </w:pPr>
  </w:style>
  <w:style w:type="character" w:customStyle="1" w:styleId="Char0">
    <w:name w:val="Υποσέλιδο Char"/>
    <w:basedOn w:val="a0"/>
    <w:link w:val="a4"/>
    <w:uiPriority w:val="99"/>
    <w:rsid w:val="00E775C7"/>
  </w:style>
  <w:style w:type="table" w:styleId="a5">
    <w:name w:val="Table Grid"/>
    <w:basedOn w:val="a1"/>
    <w:uiPriority w:val="59"/>
    <w:rsid w:val="00FD2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D2B1D"/>
    <w:pPr>
      <w:spacing w:after="200" w:line="276" w:lineRule="auto"/>
      <w:ind w:left="720"/>
      <w:contextualSpacing/>
    </w:pPr>
  </w:style>
  <w:style w:type="paragraph" w:customStyle="1" w:styleId="a7">
    <w:name w:val="τιτλος"/>
    <w:basedOn w:val="a"/>
    <w:rsid w:val="00933ED8"/>
    <w:pPr>
      <w:autoSpaceDE w:val="0"/>
      <w:autoSpaceDN w:val="0"/>
      <w:adjustRightInd w:val="0"/>
      <w:spacing w:after="0" w:line="220" w:lineRule="atLeast"/>
      <w:textAlignment w:val="center"/>
    </w:pPr>
    <w:rPr>
      <w:rFonts w:ascii="Arial Black" w:eastAsia="Times New Roman" w:hAnsi="Arial Black" w:cs="Times New Roman"/>
      <w:color w:val="B91218"/>
      <w:sz w:val="68"/>
      <w:szCs w:val="68"/>
      <w:lang w:eastAsia="el-GR"/>
    </w:rPr>
  </w:style>
  <w:style w:type="character" w:customStyle="1" w:styleId="apple-converted-space">
    <w:name w:val="apple-converted-space"/>
    <w:basedOn w:val="a0"/>
    <w:rsid w:val="00933ED8"/>
  </w:style>
  <w:style w:type="paragraph" w:styleId="a8">
    <w:name w:val="Title"/>
    <w:basedOn w:val="a"/>
    <w:next w:val="a"/>
    <w:link w:val="Char1"/>
    <w:uiPriority w:val="10"/>
    <w:qFormat/>
    <w:rsid w:val="009C34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8"/>
    <w:uiPriority w:val="10"/>
    <w:rsid w:val="009C34F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04228">
      <w:bodyDiv w:val="1"/>
      <w:marLeft w:val="0"/>
      <w:marRight w:val="0"/>
      <w:marTop w:val="0"/>
      <w:marBottom w:val="0"/>
      <w:divBdr>
        <w:top w:val="none" w:sz="0" w:space="0" w:color="auto"/>
        <w:left w:val="none" w:sz="0" w:space="0" w:color="auto"/>
        <w:bottom w:val="none" w:sz="0" w:space="0" w:color="auto"/>
        <w:right w:val="none" w:sz="0" w:space="0" w:color="auto"/>
      </w:divBdr>
    </w:div>
    <w:div w:id="1591086062">
      <w:bodyDiv w:val="1"/>
      <w:marLeft w:val="0"/>
      <w:marRight w:val="0"/>
      <w:marTop w:val="0"/>
      <w:marBottom w:val="0"/>
      <w:divBdr>
        <w:top w:val="none" w:sz="0" w:space="0" w:color="auto"/>
        <w:left w:val="none" w:sz="0" w:space="0" w:color="auto"/>
        <w:bottom w:val="none" w:sz="0" w:space="0" w:color="auto"/>
        <w:right w:val="none" w:sz="0" w:space="0" w:color="auto"/>
      </w:divBdr>
    </w:div>
    <w:div w:id="17897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51A00-DC94-49E8-91EC-A543454B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6</Pages>
  <Words>1769</Words>
  <Characters>10088</Characters>
  <Application>Microsoft Office Word</Application>
  <DocSecurity>0</DocSecurity>
  <Lines>84</Lines>
  <Paragraphs>23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Lazaris</dc:creator>
  <cp:keywords/>
  <dc:description/>
  <cp:lastModifiedBy>user</cp:lastModifiedBy>
  <cp:revision>13</cp:revision>
  <dcterms:created xsi:type="dcterms:W3CDTF">2024-04-23T11:15:00Z</dcterms:created>
  <dcterms:modified xsi:type="dcterms:W3CDTF">2024-04-26T08:58:00Z</dcterms:modified>
</cp:coreProperties>
</file>