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ECF19" w14:textId="1B360859" w:rsidR="00864181" w:rsidRDefault="00023A9E" w:rsidP="00864181">
      <w:r w:rsidRPr="00923EB1">
        <w:rPr>
          <w:rFonts w:cstheme="minorHAnsi"/>
          <w:noProof/>
          <w:lang w:eastAsia="el-GR"/>
        </w:rPr>
        <mc:AlternateContent>
          <mc:Choice Requires="wps">
            <w:drawing>
              <wp:anchor distT="0" distB="0" distL="114300" distR="114300" simplePos="0" relativeHeight="251659264" behindDoc="0" locked="0" layoutInCell="1" allowOverlap="1" wp14:anchorId="02EAFC74" wp14:editId="73BF25C2">
                <wp:simplePos x="0" y="0"/>
                <wp:positionH relativeFrom="margin">
                  <wp:align>right</wp:align>
                </wp:positionH>
                <wp:positionV relativeFrom="paragraph">
                  <wp:posOffset>9525</wp:posOffset>
                </wp:positionV>
                <wp:extent cx="5276850" cy="533400"/>
                <wp:effectExtent l="0" t="0" r="0" b="0"/>
                <wp:wrapNone/>
                <wp:docPr id="8" name="Rectangle 7">
                  <a:extLst xmlns:a="http://schemas.openxmlformats.org/drawingml/2006/main">
                    <a:ext uri="{FF2B5EF4-FFF2-40B4-BE49-F238E27FC236}">
                      <a16:creationId xmlns:a16="http://schemas.microsoft.com/office/drawing/2014/main" id="{F53D7856-EA95-45BD-B3D5-C20CF36819F6}"/>
                    </a:ext>
                  </a:extLst>
                </wp:docPr>
                <wp:cNvGraphicFramePr/>
                <a:graphic xmlns:a="http://schemas.openxmlformats.org/drawingml/2006/main">
                  <a:graphicData uri="http://schemas.microsoft.com/office/word/2010/wordprocessingShape">
                    <wps:wsp>
                      <wps:cNvSpPr/>
                      <wps:spPr>
                        <a:xfrm>
                          <a:off x="0" y="0"/>
                          <a:ext cx="5276850" cy="533400"/>
                        </a:xfrm>
                        <a:prstGeom prst="rect">
                          <a:avLst/>
                        </a:prstGeom>
                      </wps:spPr>
                      <wps:txbx>
                        <w:txbxContent>
                          <w:p w14:paraId="7AD7DF0E" w14:textId="1B007B0E" w:rsidR="00023A9E" w:rsidRPr="00DC6AF6" w:rsidRDefault="00AE35FF" w:rsidP="00023A9E">
                            <w:pPr>
                              <w:pStyle w:val="NormalWeb"/>
                              <w:spacing w:before="0" w:beforeAutospacing="0" w:after="0" w:afterAutospacing="0"/>
                              <w:jc w:val="center"/>
                              <w:rPr>
                                <w:rFonts w:ascii="Calibri" w:hAnsi="Calibri"/>
                                <w:b/>
                                <w:bCs/>
                                <w:color w:val="00B050"/>
                                <w:kern w:val="24"/>
                                <w:sz w:val="32"/>
                                <w:szCs w:val="32"/>
                              </w:rPr>
                            </w:pPr>
                            <w:r w:rsidRPr="00DC6AF6">
                              <w:rPr>
                                <w:rFonts w:ascii="Calibri" w:hAnsi="Calibri"/>
                                <w:b/>
                                <w:bCs/>
                                <w:color w:val="1F3864" w:themeColor="accent1" w:themeShade="80"/>
                                <w:kern w:val="24"/>
                                <w:sz w:val="32"/>
                                <w:szCs w:val="32"/>
                              </w:rPr>
                              <w:t>Βιέννη – Πράγα - Βουδαπέστη</w:t>
                            </w:r>
                            <w:r w:rsidR="00C242E6" w:rsidRPr="00DC6AF6">
                              <w:rPr>
                                <w:rFonts w:ascii="Calibri" w:hAnsi="Calibri"/>
                                <w:b/>
                                <w:bCs/>
                                <w:color w:val="1F3864" w:themeColor="accent1" w:themeShade="80"/>
                                <w:kern w:val="24"/>
                                <w:sz w:val="32"/>
                                <w:szCs w:val="32"/>
                              </w:rPr>
                              <w:t xml:space="preserve"> </w:t>
                            </w:r>
                            <w:r w:rsidR="00DC6AF6">
                              <w:rPr>
                                <w:rFonts w:ascii="Calibri" w:hAnsi="Calibri"/>
                                <w:b/>
                                <w:bCs/>
                                <w:color w:val="1F3864" w:themeColor="accent1" w:themeShade="80"/>
                                <w:kern w:val="24"/>
                                <w:sz w:val="32"/>
                                <w:szCs w:val="32"/>
                              </w:rPr>
                              <w:t>9</w:t>
                            </w:r>
                            <w:r w:rsidR="00C242E6" w:rsidRPr="00DC6AF6">
                              <w:rPr>
                                <w:rFonts w:ascii="Calibri" w:hAnsi="Calibri"/>
                                <w:b/>
                                <w:bCs/>
                                <w:color w:val="1F3864" w:themeColor="accent1" w:themeShade="80"/>
                                <w:kern w:val="24"/>
                                <w:sz w:val="32"/>
                                <w:szCs w:val="32"/>
                              </w:rPr>
                              <w:t xml:space="preserve"> Ημέρες </w:t>
                            </w:r>
                          </w:p>
                          <w:p w14:paraId="6CA976B2" w14:textId="77777777" w:rsidR="00C242E6" w:rsidRPr="00E95F89" w:rsidRDefault="00C242E6" w:rsidP="00C242E6">
                            <w:pPr>
                              <w:pStyle w:val="NormalWeb"/>
                              <w:spacing w:before="0" w:beforeAutospacing="0" w:after="0" w:afterAutospacing="0"/>
                              <w:jc w:val="center"/>
                              <w:rPr>
                                <w:rFonts w:ascii="Calibri" w:hAnsi="Calibri"/>
                                <w:b/>
                                <w:bCs/>
                                <w:color w:val="7030A0"/>
                                <w:kern w:val="24"/>
                                <w:sz w:val="22"/>
                                <w:szCs w:val="22"/>
                              </w:rPr>
                            </w:pPr>
                            <w:r w:rsidRPr="00E95F89">
                              <w:rPr>
                                <w:rFonts w:ascii="Calibri" w:hAnsi="Calibri"/>
                                <w:b/>
                                <w:bCs/>
                                <w:color w:val="7030A0"/>
                                <w:kern w:val="24"/>
                                <w:sz w:val="22"/>
                                <w:szCs w:val="22"/>
                              </w:rPr>
                              <w:t xml:space="preserve">«Γιατί τα Χριστούγεννα στην Κεντρική Ευρώπη έχουν άρωμα γιορτής…» </w:t>
                            </w:r>
                          </w:p>
                          <w:p w14:paraId="3C3B7463" w14:textId="77777777" w:rsidR="00C242E6" w:rsidRPr="00E95F89" w:rsidRDefault="00C242E6" w:rsidP="00C242E6">
                            <w:pPr>
                              <w:pStyle w:val="NormalWeb"/>
                              <w:spacing w:before="0" w:beforeAutospacing="0" w:after="0" w:afterAutospacing="0"/>
                              <w:jc w:val="center"/>
                              <w:rPr>
                                <w:rFonts w:ascii="Calibri" w:hAnsi="Calibri"/>
                                <w:b/>
                                <w:bCs/>
                                <w:color w:val="7030A0"/>
                                <w:kern w:val="24"/>
                                <w:sz w:val="22"/>
                                <w:szCs w:val="22"/>
                              </w:rPr>
                            </w:pPr>
                          </w:p>
                          <w:p w14:paraId="469519E4" w14:textId="435D483F" w:rsidR="00023A9E" w:rsidRPr="00737149" w:rsidRDefault="00023A9E" w:rsidP="00023A9E">
                            <w:pPr>
                              <w:pStyle w:val="NormalWeb"/>
                              <w:spacing w:before="0" w:beforeAutospacing="0" w:after="0" w:afterAutospacing="0"/>
                              <w:jc w:val="center"/>
                              <w:rPr>
                                <w:rFonts w:asciiTheme="minorHAnsi" w:hAnsiTheme="minorHAnsi" w:cstheme="minorHAnsi"/>
                                <w:b/>
                                <w:bCs/>
                                <w:color w:val="7030A0"/>
                                <w:kern w:val="24"/>
                                <w:sz w:val="22"/>
                                <w:szCs w:val="22"/>
                              </w:rPr>
                            </w:pPr>
                          </w:p>
                          <w:p w14:paraId="610F18C4" w14:textId="77777777" w:rsidR="00023A9E" w:rsidRDefault="00023A9E" w:rsidP="00023A9E">
                            <w:pPr>
                              <w:pStyle w:val="NormalWeb"/>
                              <w:spacing w:before="0" w:beforeAutospacing="0" w:after="0" w:afterAutospacing="0"/>
                              <w:jc w:val="cente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2EAFC74" id="Rectangle 7" o:spid="_x0000_s1026" style="position:absolute;margin-left:364.3pt;margin-top:.75pt;width:415.5pt;height: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" filled="f" stroked="f">
                <v:textbox>
                  <w:txbxContent>
                    <w:p w14:paraId="7AD7DF0E" w14:textId="1B007B0E" w:rsidR="00023A9E" w:rsidRPr="00DC6AF6" w:rsidRDefault="00AE35FF" w:rsidP="00023A9E">
                      <w:pPr>
                        <w:pStyle w:val="NormalWeb"/>
                        <w:spacing w:before="0" w:beforeAutospacing="0" w:after="0" w:afterAutospacing="0"/>
                        <w:jc w:val="center"/>
                        <w:rPr>
                          <w:rFonts w:ascii="Calibri" w:hAnsi="Calibri"/>
                          <w:b/>
                          <w:bCs/>
                          <w:color w:val="00B050"/>
                          <w:kern w:val="24"/>
                          <w:sz w:val="32"/>
                          <w:szCs w:val="32"/>
                        </w:rPr>
                      </w:pPr>
                      <w:r w:rsidRPr="00DC6AF6">
                        <w:rPr>
                          <w:rFonts w:ascii="Calibri" w:hAnsi="Calibri"/>
                          <w:b/>
                          <w:bCs/>
                          <w:color w:val="1F3864" w:themeColor="accent1" w:themeShade="80"/>
                          <w:kern w:val="24"/>
                          <w:sz w:val="32"/>
                          <w:szCs w:val="32"/>
                        </w:rPr>
                        <w:t>Βιέννη – Πράγα - Βουδαπέστη</w:t>
                      </w:r>
                      <w:r w:rsidR="00C242E6" w:rsidRPr="00DC6AF6">
                        <w:rPr>
                          <w:rFonts w:ascii="Calibri" w:hAnsi="Calibri"/>
                          <w:b/>
                          <w:bCs/>
                          <w:color w:val="1F3864" w:themeColor="accent1" w:themeShade="80"/>
                          <w:kern w:val="24"/>
                          <w:sz w:val="32"/>
                          <w:szCs w:val="32"/>
                        </w:rPr>
                        <w:t xml:space="preserve"> </w:t>
                      </w:r>
                      <w:r w:rsidR="00DC6AF6">
                        <w:rPr>
                          <w:rFonts w:ascii="Calibri" w:hAnsi="Calibri"/>
                          <w:b/>
                          <w:bCs/>
                          <w:color w:val="1F3864" w:themeColor="accent1" w:themeShade="80"/>
                          <w:kern w:val="24"/>
                          <w:sz w:val="32"/>
                          <w:szCs w:val="32"/>
                        </w:rPr>
                        <w:t>9</w:t>
                      </w:r>
                      <w:r w:rsidR="00C242E6" w:rsidRPr="00DC6AF6">
                        <w:rPr>
                          <w:rFonts w:ascii="Calibri" w:hAnsi="Calibri"/>
                          <w:b/>
                          <w:bCs/>
                          <w:color w:val="1F3864" w:themeColor="accent1" w:themeShade="80"/>
                          <w:kern w:val="24"/>
                          <w:sz w:val="32"/>
                          <w:szCs w:val="32"/>
                        </w:rPr>
                        <w:t xml:space="preserve"> Ημέρες </w:t>
                      </w:r>
                    </w:p>
                    <w:p w14:paraId="6CA976B2" w14:textId="77777777" w:rsidR="00C242E6" w:rsidRPr="00E95F89" w:rsidRDefault="00C242E6" w:rsidP="00C242E6">
                      <w:pPr>
                        <w:pStyle w:val="NormalWeb"/>
                        <w:spacing w:before="0" w:beforeAutospacing="0" w:after="0" w:afterAutospacing="0"/>
                        <w:jc w:val="center"/>
                        <w:rPr>
                          <w:rFonts w:ascii="Calibri" w:hAnsi="Calibri"/>
                          <w:b/>
                          <w:bCs/>
                          <w:color w:val="7030A0"/>
                          <w:kern w:val="24"/>
                          <w:sz w:val="22"/>
                          <w:szCs w:val="22"/>
                        </w:rPr>
                      </w:pPr>
                      <w:r w:rsidRPr="00E95F89">
                        <w:rPr>
                          <w:rFonts w:ascii="Calibri" w:hAnsi="Calibri"/>
                          <w:b/>
                          <w:bCs/>
                          <w:color w:val="7030A0"/>
                          <w:kern w:val="24"/>
                          <w:sz w:val="22"/>
                          <w:szCs w:val="22"/>
                        </w:rPr>
                        <w:t xml:space="preserve">«Γιατί τα Χριστούγεννα στην Κεντρική Ευρώπη έχουν άρωμα γιορτής…» </w:t>
                      </w:r>
                    </w:p>
                    <w:p w14:paraId="3C3B7463" w14:textId="77777777" w:rsidR="00C242E6" w:rsidRPr="00E95F89" w:rsidRDefault="00C242E6" w:rsidP="00C242E6">
                      <w:pPr>
                        <w:pStyle w:val="NormalWeb"/>
                        <w:spacing w:before="0" w:beforeAutospacing="0" w:after="0" w:afterAutospacing="0"/>
                        <w:jc w:val="center"/>
                        <w:rPr>
                          <w:rFonts w:ascii="Calibri" w:hAnsi="Calibri"/>
                          <w:b/>
                          <w:bCs/>
                          <w:color w:val="7030A0"/>
                          <w:kern w:val="24"/>
                          <w:sz w:val="22"/>
                          <w:szCs w:val="22"/>
                        </w:rPr>
                      </w:pPr>
                    </w:p>
                    <w:p w14:paraId="469519E4" w14:textId="435D483F" w:rsidR="00023A9E" w:rsidRPr="00737149" w:rsidRDefault="00023A9E" w:rsidP="00023A9E">
                      <w:pPr>
                        <w:pStyle w:val="NormalWeb"/>
                        <w:spacing w:before="0" w:beforeAutospacing="0" w:after="0" w:afterAutospacing="0"/>
                        <w:jc w:val="center"/>
                        <w:rPr>
                          <w:rFonts w:asciiTheme="minorHAnsi" w:hAnsiTheme="minorHAnsi" w:cstheme="minorHAnsi"/>
                          <w:b/>
                          <w:bCs/>
                          <w:color w:val="7030A0"/>
                          <w:kern w:val="24"/>
                          <w:sz w:val="22"/>
                          <w:szCs w:val="22"/>
                        </w:rPr>
                      </w:pPr>
                    </w:p>
                    <w:p w14:paraId="610F18C4" w14:textId="77777777" w:rsidR="00023A9E" w:rsidRDefault="00023A9E" w:rsidP="00023A9E">
                      <w:pPr>
                        <w:pStyle w:val="NormalWeb"/>
                        <w:spacing w:before="0" w:beforeAutospacing="0" w:after="0" w:afterAutospacing="0"/>
                        <w:jc w:val="center"/>
                      </w:pPr>
                    </w:p>
                  </w:txbxContent>
                </v:textbox>
                <w10:wrap anchorx="margin"/>
              </v:rect>
            </w:pict>
          </mc:Fallback>
        </mc:AlternateContent>
      </w:r>
    </w:p>
    <w:p w14:paraId="531036C9" w14:textId="77777777" w:rsidR="00023A9E" w:rsidRDefault="00023A9E" w:rsidP="00023A9E">
      <w:pPr>
        <w:spacing w:after="0" w:line="276" w:lineRule="auto"/>
        <w:rPr>
          <w:rFonts w:ascii="Calibri" w:eastAsia="Calibri" w:hAnsi="Calibri" w:cs="Calibri"/>
          <w:color w:val="000000"/>
          <w:sz w:val="24"/>
          <w:szCs w:val="28"/>
        </w:rPr>
      </w:pPr>
    </w:p>
    <w:p w14:paraId="24FDFF66" w14:textId="77777777" w:rsidR="004B4D54" w:rsidRDefault="004B4D54" w:rsidP="00CC74A3">
      <w:pPr>
        <w:spacing w:after="0" w:line="276" w:lineRule="auto"/>
        <w:jc w:val="both"/>
        <w:rPr>
          <w:rFonts w:ascii="Calibri" w:eastAsia="Calibri" w:hAnsi="Calibri" w:cs="Calibri"/>
          <w:b/>
          <w:bCs/>
        </w:rPr>
      </w:pPr>
    </w:p>
    <w:p w14:paraId="376D46A3" w14:textId="4C02DDA6" w:rsidR="00CC74A3" w:rsidRPr="00CC74A3" w:rsidRDefault="00CC74A3" w:rsidP="00CC74A3">
      <w:pPr>
        <w:spacing w:after="0" w:line="276" w:lineRule="auto"/>
        <w:jc w:val="both"/>
        <w:rPr>
          <w:rFonts w:ascii="Calibri" w:eastAsia="Calibri" w:hAnsi="Calibri" w:cs="Calibri"/>
        </w:rPr>
      </w:pPr>
      <w:r w:rsidRPr="00CC74A3">
        <w:rPr>
          <w:rFonts w:ascii="Calibri" w:eastAsia="Calibri" w:hAnsi="Calibri" w:cs="Calibri"/>
          <w:b/>
          <w:bCs/>
        </w:rPr>
        <w:t>Βιέννη :</w:t>
      </w:r>
      <w:r w:rsidRPr="00CC74A3">
        <w:rPr>
          <w:rFonts w:ascii="Calibri" w:eastAsia="Calibri" w:hAnsi="Calibri" w:cs="Calibri"/>
        </w:rPr>
        <w:t xml:space="preserve">  Πρωτεύουσα της Αυστρίας , είναι μία πόλη στην καρδιά της σύγχρονης Ευρώπης. Η πόλη διατηρεί τον αυτοκρατορικό χαρακτήρα της και αυτό είναι εμφανές, τόσο στο ιστορικό κέντρο με τα νεοκλασικά κτίρια ,αλλά και τους ναούς γοτθικού ρυθμού, με κύριο εκφραστή τον καθεδρικό ναό του Αγίου Στεφάνου , που δεσπόζει στην πλατεία Schwedenplatz. Επίσης  κατά μήκος της δακτυλίου λεωφόρου </w:t>
      </w:r>
      <w:r w:rsidRPr="00CC74A3">
        <w:rPr>
          <w:rFonts w:ascii="Calibri" w:eastAsia="Calibri" w:hAnsi="Calibri" w:cs="Calibri"/>
          <w:lang w:val="en-US"/>
        </w:rPr>
        <w:t>Ring</w:t>
      </w:r>
      <w:r w:rsidRPr="00CC74A3">
        <w:rPr>
          <w:rFonts w:ascii="Calibri" w:eastAsia="Calibri" w:hAnsi="Calibri" w:cs="Calibri"/>
        </w:rPr>
        <w:t xml:space="preserve"> (δαχτυλίδι) θα  συναντήσουμε τα σπουδαιότερα κτίρια , όπως η Όπερα, τα μουσεία Φυσικής Ιστορίας και Ιστορίας της Τέχνης, το νεογοτθικό Δημαρχείο το Εθνικό Θέατρο κ.α. Περιδιαβαίνοντας την πόλη θα συναντήσει κανείς υπέροχα καφέ όπως το </w:t>
      </w:r>
      <w:r w:rsidRPr="00CC74A3">
        <w:rPr>
          <w:rFonts w:ascii="Calibri" w:eastAsia="Calibri" w:hAnsi="Calibri" w:cs="Calibri"/>
          <w:lang w:val="en-US"/>
        </w:rPr>
        <w:t>Central</w:t>
      </w:r>
      <w:r w:rsidRPr="00CC74A3">
        <w:rPr>
          <w:rFonts w:ascii="Calibri" w:eastAsia="Calibri" w:hAnsi="Calibri" w:cs="Calibri"/>
        </w:rPr>
        <w:t xml:space="preserve"> η το Landtmann που προσφέρουν εκτός από καφέ και υπέροχα γλυκά.</w:t>
      </w:r>
    </w:p>
    <w:p w14:paraId="763B9C53" w14:textId="77777777" w:rsidR="00CC74A3" w:rsidRPr="00CC74A3" w:rsidRDefault="00CC74A3" w:rsidP="00CC74A3">
      <w:pPr>
        <w:spacing w:after="0" w:line="276" w:lineRule="auto"/>
        <w:jc w:val="both"/>
        <w:rPr>
          <w:rFonts w:ascii="Calibri" w:eastAsia="Calibri" w:hAnsi="Calibri" w:cs="Calibri"/>
        </w:rPr>
      </w:pPr>
      <w:r w:rsidRPr="00CC74A3">
        <w:rPr>
          <w:rFonts w:ascii="Calibri" w:eastAsia="Calibri" w:hAnsi="Calibri" w:cs="Calibri"/>
        </w:rPr>
        <w:t>Η Βιέννη είναι γνωστή για την κουλτούρα της , ως πόλη της Μουσικής και των Τεχνών. Κατά την διάρκεια της διαμονής του, κάποιος μπορεί να επισκεφθεί κάποιο από τα μουσεία του ενδιαφέροντος του. Οι ταξιδιωτικοί μας σύμβουλοι είναι ανά πάσα στιγμή έτοιμοι να σας ενημερώσουν σχετικά. Επίσης στη Βιέννη μας δίνεται η ευκαιρία να παρακολουθήσουμε κονσέρτα κάθε λογής από μουσουργούς που έζησαν και δημιούργησαν το έργο του σε αυτή την εμπνευσμένη πόλη.</w:t>
      </w:r>
    </w:p>
    <w:p w14:paraId="67E9166F" w14:textId="77777777" w:rsidR="00CC74A3" w:rsidRPr="00CC74A3" w:rsidRDefault="00CC74A3" w:rsidP="00CC74A3">
      <w:pPr>
        <w:spacing w:after="0" w:line="276" w:lineRule="auto"/>
        <w:jc w:val="both"/>
        <w:rPr>
          <w:rFonts w:ascii="Calibri" w:eastAsia="Calibri" w:hAnsi="Calibri" w:cs="Calibri"/>
        </w:rPr>
      </w:pPr>
      <w:r w:rsidRPr="00CC74A3">
        <w:rPr>
          <w:rFonts w:ascii="Calibri" w:eastAsia="Calibri" w:hAnsi="Calibri" w:cs="Calibri"/>
        </w:rPr>
        <w:t xml:space="preserve">Η πόλη την σημερινή εποχή συνδυάζει το κλασικό με το μοντέρνο της πρόσωπο. Στον κεντρικό πεζόδρομο </w:t>
      </w:r>
      <w:r w:rsidRPr="00CC74A3">
        <w:rPr>
          <w:rFonts w:ascii="Calibri" w:eastAsia="Calibri" w:hAnsi="Calibri" w:cs="Calibri"/>
          <w:lang w:val="en-US"/>
        </w:rPr>
        <w:t>Kaertnerstrasse</w:t>
      </w:r>
      <w:r w:rsidRPr="00CC74A3">
        <w:rPr>
          <w:rFonts w:ascii="Calibri" w:eastAsia="Calibri" w:hAnsi="Calibri" w:cs="Calibri"/>
        </w:rPr>
        <w:t xml:space="preserve"> , θα συναντήσει κάποιος πολλούς οίκους μόδας, ενώ στην Mariahilferstrasse πολλά καταστήματα για μεσαία βαλάντια που έχουν να κάνουν περισσότερο με την ένδυση και την υπόδεση.</w:t>
      </w:r>
    </w:p>
    <w:p w14:paraId="740E8AF2" w14:textId="77777777" w:rsidR="00CC74A3" w:rsidRPr="00CC74A3" w:rsidRDefault="00CC74A3" w:rsidP="00CC74A3">
      <w:pPr>
        <w:spacing w:after="0" w:line="276" w:lineRule="auto"/>
        <w:jc w:val="both"/>
        <w:rPr>
          <w:rFonts w:ascii="Calibri" w:eastAsia="Calibri" w:hAnsi="Calibri" w:cs="Calibri"/>
        </w:rPr>
      </w:pPr>
      <w:r w:rsidRPr="00CC74A3">
        <w:rPr>
          <w:rFonts w:ascii="Calibri" w:eastAsia="Calibri" w:hAnsi="Calibri" w:cs="Calibri"/>
        </w:rPr>
        <w:t>Ο ταξιδιώτης μπορεί να χαρεί επίσης τα υπέροχα πάρκα και του υπέροχους πεζόδρομους για βόλτες και περιπάτους σε όλη την πόλη , με σημείο αιχμής την περιοχή του Δούναβη που έχει αξιοποιηθεί πολύ.</w:t>
      </w:r>
    </w:p>
    <w:p w14:paraId="6CF551F5" w14:textId="77777777" w:rsidR="00CC74A3" w:rsidRPr="00CC74A3" w:rsidRDefault="00CC74A3" w:rsidP="00CC74A3">
      <w:pPr>
        <w:spacing w:after="0" w:line="276" w:lineRule="auto"/>
        <w:jc w:val="both"/>
        <w:rPr>
          <w:rFonts w:ascii="Calibri" w:eastAsia="Calibri" w:hAnsi="Calibri" w:cs="Calibri"/>
        </w:rPr>
      </w:pPr>
      <w:r w:rsidRPr="00CC74A3">
        <w:rPr>
          <w:rFonts w:ascii="Calibri" w:eastAsia="Calibri" w:hAnsi="Calibri" w:cs="Calibri"/>
        </w:rPr>
        <w:t xml:space="preserve">Τέλος θα πρέπει να αναφέρουμε τα υπέροχα εστιατόρια , που δημιουργούν μεγάλη παράδοση , όπου κανείς μπορεί να γευθεί κουζίνες από όλο τον πλανήτη με πρώτη και καλύτερη την περιοχή της αγοράς </w:t>
      </w:r>
      <w:r w:rsidRPr="00CC74A3">
        <w:rPr>
          <w:rFonts w:ascii="Calibri" w:eastAsia="Calibri" w:hAnsi="Calibri" w:cs="Calibri"/>
          <w:lang w:val="en-US"/>
        </w:rPr>
        <w:t>Naschmarkt</w:t>
      </w:r>
      <w:r w:rsidRPr="00CC74A3">
        <w:rPr>
          <w:rFonts w:ascii="Calibri" w:eastAsia="Calibri" w:hAnsi="Calibri" w:cs="Calibri"/>
        </w:rPr>
        <w:t xml:space="preserve"> πολύ κοντά στο κέντρο της πόλης.</w:t>
      </w:r>
    </w:p>
    <w:p w14:paraId="1A562183" w14:textId="77777777" w:rsidR="00CC74A3" w:rsidRPr="00CC74A3" w:rsidRDefault="00CC74A3" w:rsidP="00CC74A3">
      <w:pPr>
        <w:spacing w:after="0" w:line="276" w:lineRule="auto"/>
        <w:jc w:val="both"/>
        <w:rPr>
          <w:rFonts w:ascii="Calibri" w:eastAsia="Calibri" w:hAnsi="Calibri" w:cs="Calibri"/>
        </w:rPr>
      </w:pPr>
      <w:r w:rsidRPr="00CC74A3">
        <w:rPr>
          <w:rFonts w:ascii="Calibri" w:eastAsia="Calibri" w:hAnsi="Calibri" w:cs="Calibri"/>
        </w:rPr>
        <w:t>Βέβαια πολύ περισσότερα θα δείτε και θα ανακαλύψετε κατά την διάρκεια της επίσκεψης σας , γιατί κάθε εποχή η πόλη έχει την μαγεία της και μας προσφέρει απλόχερα την φιλοξενία της.</w:t>
      </w:r>
    </w:p>
    <w:p w14:paraId="75505BA7" w14:textId="77777777" w:rsidR="00CC74A3" w:rsidRPr="00CC74A3" w:rsidRDefault="00CC74A3" w:rsidP="00CC74A3">
      <w:pPr>
        <w:spacing w:after="0" w:line="276" w:lineRule="auto"/>
        <w:jc w:val="both"/>
        <w:rPr>
          <w:rFonts w:ascii="Calibri" w:eastAsia="Calibri" w:hAnsi="Calibri" w:cs="Calibri"/>
          <w:b/>
          <w:bCs/>
        </w:rPr>
      </w:pPr>
    </w:p>
    <w:p w14:paraId="26D9174C" w14:textId="77777777" w:rsidR="00CC74A3" w:rsidRPr="00CC74A3" w:rsidRDefault="00CC74A3" w:rsidP="00CC74A3">
      <w:pPr>
        <w:spacing w:after="0" w:line="276" w:lineRule="auto"/>
        <w:jc w:val="both"/>
        <w:rPr>
          <w:rFonts w:ascii="Calibri" w:eastAsia="Calibri" w:hAnsi="Calibri" w:cs="Calibri"/>
        </w:rPr>
      </w:pPr>
      <w:r w:rsidRPr="00CC74A3">
        <w:rPr>
          <w:rFonts w:ascii="Calibri" w:eastAsia="Calibri" w:hAnsi="Calibri" w:cs="Calibri"/>
          <w:b/>
          <w:bCs/>
        </w:rPr>
        <w:t>Πράγα</w:t>
      </w:r>
      <w:r w:rsidRPr="00CC74A3">
        <w:rPr>
          <w:rFonts w:ascii="Calibri" w:eastAsia="Calibri" w:hAnsi="Calibri" w:cs="Calibri"/>
        </w:rPr>
        <w:t xml:space="preserve">: Η "χρυσή πόλη" ή «μητέρα των πόλεων», όπως την αποκαλούν συχνά, είναι η πρωτεύουσα και μεγαλύτερη πόλη της Τσεχίας. Ένα μείγμα γοτθικής και μπαρόκ αρχιτεκτονικής, χτισμένη στις όχθες του  ποταμού Μολδάβα. Αποτελεί ένα κόσμημα βγαλμένο από το παρελθόν καθώς από τους  δύο παγκόσμιους πολέμους έμεινε σχεδόν άθιχτη. </w:t>
      </w:r>
    </w:p>
    <w:p w14:paraId="715F7B60" w14:textId="77777777" w:rsidR="00CC74A3" w:rsidRDefault="00CC74A3" w:rsidP="00CC74A3">
      <w:pPr>
        <w:spacing w:after="0" w:line="276" w:lineRule="auto"/>
        <w:jc w:val="both"/>
        <w:rPr>
          <w:rFonts w:ascii="Calibri" w:eastAsia="Calibri" w:hAnsi="Calibri" w:cs="Calibri"/>
        </w:rPr>
      </w:pPr>
      <w:r w:rsidRPr="00CC74A3">
        <w:rPr>
          <w:rFonts w:ascii="Calibri" w:eastAsia="Calibri" w:hAnsi="Calibri" w:cs="Calibri"/>
        </w:rPr>
        <w:t xml:space="preserve">Πρωτοκατοικήθηκε περίπου  το 700μ.χ αλλά ξεχώρισε τον 14ο αιώνα και για τους επόμενους 2 αιώνες ως εμπορικός κόμβος της Κεντρικής Ευρώπης. Εκείνη την περίοδο χτίστηκαν αρκετά από τα σημερινά αξιοθέατα  , όπως η γέφυρα του Καρόλου που τότε ήταν η μεγαλύτερη σε ολόκληρη την μεσαιωνική Ευρώπη , ο Καθεδρικός του Αγίου Βίτου και ένα από τα παλιότερα πανεπιστήμια της Ευρώπης, το πανεπιστήμιο του Καρόλου. ‘Άλλωστε από το 1992, το ιστορικό κέντρο της Πράγας ανήκει στον κατάλογο μνημείων παγκόσμιας κληρονομιάς της UNESCO. Στην νεότερη ιστορία η Πράγα έζησε διάφορες εποχές. Πολλοί θα  γνωρίζουν και την «βελούδινη επανάσταση» το 1968. Τα τελευταία χρόνια η Πράγα γνώρισε και με την  </w:t>
      </w:r>
      <w:r w:rsidRPr="00CC74A3">
        <w:rPr>
          <w:rFonts w:ascii="Calibri" w:eastAsia="Calibri" w:hAnsi="Calibri" w:cs="Calibri"/>
        </w:rPr>
        <w:lastRenderedPageBreak/>
        <w:t>βοήθεια της τουριστικής «έκρηξης» σημαντική ανάπτυξη και σήμερα αποτελεί ένα οικονομικό, πολιτιστικό και τουριστικό κέντρο. Η σημαντική πολιτιστική κληρονομιά (Κάφκα, Μούχα, Σμέτανα), τα jazz club, το μαύρο θέατρο, τα caffe όπου σύχναζαν οι διανοούμενοι των αρχών του προηγούμενου αιώνα και η αύρα μιας άλλης εποχής που αποπνέει τοποθετούν την Πράγα ανάμεσα στις πιο ατμοσφαιρικές και δημοφιλείς  ευρωπαϊκές πρωτεύουσες</w:t>
      </w:r>
    </w:p>
    <w:p w14:paraId="53AFB922" w14:textId="77777777" w:rsidR="00DC6AF6" w:rsidRPr="00CC74A3" w:rsidRDefault="00DC6AF6" w:rsidP="00CC74A3">
      <w:pPr>
        <w:spacing w:after="0" w:line="276" w:lineRule="auto"/>
        <w:jc w:val="both"/>
        <w:rPr>
          <w:rFonts w:ascii="Calibri" w:eastAsia="Calibri" w:hAnsi="Calibri" w:cs="Calibri"/>
        </w:rPr>
      </w:pPr>
    </w:p>
    <w:p w14:paraId="6C006CE2" w14:textId="77777777" w:rsidR="00DC6AF6" w:rsidRPr="00DC6AF6" w:rsidRDefault="00DC6AF6" w:rsidP="00DC6AF6">
      <w:pPr>
        <w:spacing w:after="0" w:line="276" w:lineRule="auto"/>
        <w:jc w:val="both"/>
        <w:rPr>
          <w:rFonts w:ascii="Calibri" w:eastAsia="Calibri" w:hAnsi="Calibri" w:cs="Calibri"/>
        </w:rPr>
      </w:pPr>
      <w:r w:rsidRPr="00DC6AF6">
        <w:rPr>
          <w:rFonts w:ascii="Calibri" w:eastAsia="Calibri" w:hAnsi="Calibri" w:cs="Calibri"/>
          <w:b/>
          <w:bCs/>
        </w:rPr>
        <w:t xml:space="preserve">Βουδαπέστη: </w:t>
      </w:r>
      <w:r w:rsidRPr="00DC6AF6">
        <w:rPr>
          <w:rFonts w:ascii="Calibri" w:eastAsia="Calibri" w:hAnsi="Calibri" w:cs="Calibri"/>
        </w:rPr>
        <w:t>Η πρωτεύουσα της Ουγγαρίας , είναι μία από τις πιο όμορφες ευρωπαϊκές πόλεις . Είναι χτισμένη στις όχθες του Δούναβη που χωρίζει τη Βούδα από την Πέστη οι οποίες συνδέονται με γέφυρες. Η Βούδα βρίσκεται στη δυτική όχθη με καταπράσινους λόφους και πλακόστρωτα σοκάκια , ενώ η Πέστη στην ανατολική όχθη μας γοητεύει με τις πανέμορφες λεωφόρους , τα πολυτελή μέγαρα και τη νυχτερινή ζωή που συναρπάζει.</w:t>
      </w:r>
      <w:r w:rsidRPr="00DC6AF6">
        <w:rPr>
          <w:rFonts w:ascii="Calibri" w:eastAsia="Calibri" w:hAnsi="Calibri" w:cs="Times New Roman"/>
        </w:rPr>
        <w:t xml:space="preserve"> </w:t>
      </w:r>
      <w:r w:rsidRPr="00DC6AF6">
        <w:rPr>
          <w:rFonts w:ascii="Calibri" w:eastAsia="Calibri" w:hAnsi="Calibri" w:cs="Calibri"/>
        </w:rPr>
        <w:t>Μέρος του εντυπωσιακού αυτού τοπίου της Βουδαπέστης είναι και το νησάκι που βρίσκεται στη μέση του Δούναβη, το νησί της Μαργαρίτας. Εκεί μπορείτε να απολαύσετε την πανέμορφη φυσική ομορφιά, γεμάτη λουλούδια, αγάλματα και σιντριβάνια, στων οποίων τη θέση υπήρχαν μοναστήρια λίγο πριν την εισβολή των Τούρκων στη χώρα.</w:t>
      </w:r>
      <w:r w:rsidRPr="00DC6AF6">
        <w:rPr>
          <w:rFonts w:ascii="Calibri" w:eastAsia="Calibri" w:hAnsi="Calibri" w:cs="Times New Roman"/>
        </w:rPr>
        <w:t xml:space="preserve"> </w:t>
      </w:r>
      <w:r w:rsidRPr="00DC6AF6">
        <w:rPr>
          <w:rFonts w:ascii="Calibri" w:eastAsia="Calibri" w:hAnsi="Calibri" w:cs="Calibri"/>
        </w:rPr>
        <w:t xml:space="preserve">Μπαρόκ κτήρια, μέγαρα art nouveau, και ρομαντικά μαγαζάκια συνθέτουν το μωσαϊκό της πόλης, ενώ δεν πρέπει να παραλείψετε το «πέρασμα» από τη μεγαλύτερη πλατεία της Βουδαπέστης. Η Πλατεία Ηρώων, βρίσκεται στην ανατολική πλευρά της πόλης και εντυπωσιάζει με το πόσο μεγάλη είναι. Στο κέντρο της είναι το Μνημείο της Χιλιετίας, με τον αρχάγγελο Γαβριήλ στην κορυφή του. Επίσης </w:t>
      </w:r>
      <w:proofErr w:type="spellStart"/>
      <w:r w:rsidRPr="00DC6AF6">
        <w:rPr>
          <w:rFonts w:ascii="Calibri" w:eastAsia="Calibri" w:hAnsi="Calibri" w:cs="Calibri"/>
        </w:rPr>
        <w:t>περιστοιχιζεται</w:t>
      </w:r>
      <w:proofErr w:type="spellEnd"/>
      <w:r w:rsidRPr="00DC6AF6">
        <w:rPr>
          <w:rFonts w:ascii="Calibri" w:eastAsia="Calibri" w:hAnsi="Calibri" w:cs="Calibri"/>
        </w:rPr>
        <w:t xml:space="preserve"> από τα αγάλματα των Ούγγρων βασιλέων.</w:t>
      </w:r>
      <w:r w:rsidRPr="00DC6AF6">
        <w:rPr>
          <w:rFonts w:ascii="Calibri" w:eastAsia="Calibri" w:hAnsi="Calibri" w:cs="Times New Roman"/>
        </w:rPr>
        <w:t xml:space="preserve"> </w:t>
      </w:r>
      <w:r w:rsidRPr="00DC6AF6">
        <w:rPr>
          <w:rFonts w:ascii="Calibri" w:eastAsia="Calibri" w:hAnsi="Calibri" w:cs="Calibri"/>
        </w:rPr>
        <w:t xml:space="preserve">Αξίζει να επισκεφτείτε και το μνημείο παγκόσμιας πολιτιστικής κληρονομιάς της </w:t>
      </w:r>
      <w:r w:rsidRPr="00DC6AF6">
        <w:rPr>
          <w:rFonts w:ascii="Calibri" w:eastAsia="Calibri" w:hAnsi="Calibri" w:cs="Calibri"/>
          <w:lang w:val="en-US"/>
        </w:rPr>
        <w:t>UNESCO</w:t>
      </w:r>
      <w:r w:rsidRPr="00DC6AF6">
        <w:rPr>
          <w:rFonts w:ascii="Calibri" w:eastAsia="Calibri" w:hAnsi="Calibri" w:cs="Calibri"/>
        </w:rPr>
        <w:t>, το κάστρο της Βούδας. Στο λόφο του Κάστρου θα βρείτε και την πιο  νεομπαρόκ γειτονιά με τα λιθόστρωτα σοκάκια, στην οποία θα βρείτε παλαιοπωλεία με νοσταλγικά παιχνίδια, μπαμπούσκες, παλιά τρενάκια και μουσικά κουτιά με μελωδίες Λιστ. Στα ατελιέ των Ούγγρων καλλιτεχνών και στα καταστήματα με σουβενίρ, μπορείτε να αγοράσετε τις αυθεντικές ουγγρικές παραδοσιακές στολές, μοναδικές κοσμηματοθήκες και χειροποίητους σελιδοδείχτες. Όλα αυτά, φυσικά, σε μια γειτονιά που ενώ είναι άκρως τουριστική, δεν μπορείς να αποφύγεις.</w:t>
      </w:r>
    </w:p>
    <w:p w14:paraId="675E05C5" w14:textId="77777777" w:rsidR="00DC6AF6" w:rsidRPr="00DC6AF6" w:rsidRDefault="00DC6AF6" w:rsidP="00DC6AF6">
      <w:pPr>
        <w:spacing w:after="0" w:line="276" w:lineRule="auto"/>
        <w:jc w:val="both"/>
        <w:rPr>
          <w:rFonts w:ascii="Calibri" w:eastAsia="Calibri" w:hAnsi="Calibri" w:cs="Calibri"/>
        </w:rPr>
      </w:pPr>
      <w:r w:rsidRPr="00DC6AF6">
        <w:rPr>
          <w:rFonts w:ascii="Calibri" w:eastAsia="Calibri" w:hAnsi="Calibri" w:cs="Calibri"/>
        </w:rPr>
        <w:t>Ιδιαίτερη μνεία πρέπει να γίνει στη ιδιαίτερη κουζίνα της Ουγγαρίας , με βάση την πάπρικα τα πολύ καλά και αγνά κρέατα που διαθέτουν και συνταγές που θυμίζουν περισσότερο Βαλκάνια παρά Κεντρική Ευρώπη.</w:t>
      </w:r>
    </w:p>
    <w:p w14:paraId="1D105785" w14:textId="77777777" w:rsidR="00DC6AF6" w:rsidRPr="00DC6AF6" w:rsidRDefault="00DC6AF6" w:rsidP="00DC6AF6">
      <w:pPr>
        <w:spacing w:after="0" w:line="276" w:lineRule="auto"/>
        <w:jc w:val="both"/>
        <w:rPr>
          <w:rFonts w:ascii="Calibri" w:eastAsia="Calibri" w:hAnsi="Calibri" w:cs="Calibri"/>
        </w:rPr>
      </w:pPr>
      <w:r w:rsidRPr="00DC6AF6">
        <w:rPr>
          <w:rFonts w:ascii="Calibri" w:eastAsia="Calibri" w:hAnsi="Calibri" w:cs="Calibri"/>
        </w:rPr>
        <w:t>Η πόλη είναι πολύ φιλική για τους λάτρεις της πεζοπορίας , αφού είναι κατά ένα πολύ μεγάλο ποσοστό επίπεδη.</w:t>
      </w:r>
    </w:p>
    <w:p w14:paraId="16FA53F3" w14:textId="77777777" w:rsidR="00DC6AF6" w:rsidRPr="00DC6AF6" w:rsidRDefault="00DC6AF6" w:rsidP="00DC6AF6">
      <w:pPr>
        <w:spacing w:after="0" w:line="276" w:lineRule="auto"/>
        <w:jc w:val="both"/>
        <w:rPr>
          <w:rFonts w:ascii="Calibri" w:eastAsia="Calibri" w:hAnsi="Calibri" w:cs="Calibri"/>
        </w:rPr>
      </w:pPr>
      <w:r w:rsidRPr="00DC6AF6">
        <w:rPr>
          <w:rFonts w:ascii="Calibri" w:eastAsia="Calibri" w:hAnsi="Calibri" w:cs="Calibri"/>
        </w:rPr>
        <w:t>Επίσης σε όσες και όσους επιδίδονται στο shopping οι τιμές είναι πολύ φυσιολογικές για τα δικά μας επίπεδα. Γενικά είναι μια πόλη που ενδείκνυται για μικρές και ανέμελες αποδράσεις μόλις 2 ώρες με το αεροπλάνο από την Αθήνα.</w:t>
      </w:r>
    </w:p>
    <w:p w14:paraId="56AAAB24" w14:textId="77777777" w:rsidR="00023A9E" w:rsidRDefault="00023A9E" w:rsidP="00023A9E">
      <w:pPr>
        <w:spacing w:after="0" w:line="276" w:lineRule="auto"/>
        <w:rPr>
          <w:rFonts w:ascii="Calibri" w:eastAsia="Calibri" w:hAnsi="Calibri" w:cs="Calibri"/>
          <w:color w:val="000000"/>
          <w:sz w:val="24"/>
          <w:szCs w:val="28"/>
        </w:rPr>
      </w:pPr>
    </w:p>
    <w:p w14:paraId="7171A764" w14:textId="77777777" w:rsidR="004B4D54" w:rsidRDefault="004B4D54" w:rsidP="00023A9E">
      <w:pPr>
        <w:spacing w:after="0" w:line="276" w:lineRule="auto"/>
        <w:rPr>
          <w:rFonts w:ascii="Calibri" w:eastAsia="Calibri" w:hAnsi="Calibri" w:cs="Calibri"/>
          <w:color w:val="000000"/>
          <w:sz w:val="24"/>
          <w:szCs w:val="28"/>
        </w:rPr>
      </w:pPr>
    </w:p>
    <w:p w14:paraId="2AAEB29B" w14:textId="77777777" w:rsidR="004B4D54" w:rsidRDefault="004B4D54" w:rsidP="00023A9E">
      <w:pPr>
        <w:spacing w:after="0" w:line="276" w:lineRule="auto"/>
        <w:rPr>
          <w:rFonts w:ascii="Calibri" w:eastAsia="Calibri" w:hAnsi="Calibri" w:cs="Calibri"/>
          <w:color w:val="000000"/>
          <w:sz w:val="24"/>
          <w:szCs w:val="28"/>
        </w:rPr>
      </w:pPr>
    </w:p>
    <w:p w14:paraId="1BE7B2EB" w14:textId="77777777" w:rsidR="004B4D54" w:rsidRDefault="004B4D54" w:rsidP="00023A9E">
      <w:pPr>
        <w:spacing w:after="0" w:line="276" w:lineRule="auto"/>
        <w:rPr>
          <w:rFonts w:ascii="Calibri" w:eastAsia="Calibri" w:hAnsi="Calibri" w:cs="Calibri"/>
          <w:color w:val="000000"/>
          <w:sz w:val="24"/>
          <w:szCs w:val="28"/>
        </w:rPr>
      </w:pPr>
    </w:p>
    <w:p w14:paraId="626BC38A" w14:textId="77777777" w:rsidR="004B4D54" w:rsidRDefault="004B4D54" w:rsidP="00023A9E">
      <w:pPr>
        <w:spacing w:after="0" w:line="276" w:lineRule="auto"/>
        <w:rPr>
          <w:rFonts w:ascii="Calibri" w:eastAsia="Calibri" w:hAnsi="Calibri" w:cs="Calibri"/>
          <w:color w:val="000000"/>
          <w:sz w:val="24"/>
          <w:szCs w:val="28"/>
        </w:rPr>
      </w:pPr>
    </w:p>
    <w:p w14:paraId="44E8D204" w14:textId="77777777" w:rsidR="004B4D54" w:rsidRDefault="004B4D54" w:rsidP="00023A9E">
      <w:pPr>
        <w:spacing w:after="0" w:line="276" w:lineRule="auto"/>
        <w:rPr>
          <w:rFonts w:ascii="Calibri" w:eastAsia="Calibri" w:hAnsi="Calibri" w:cs="Calibri"/>
          <w:color w:val="000000"/>
          <w:sz w:val="24"/>
          <w:szCs w:val="28"/>
        </w:rPr>
      </w:pPr>
    </w:p>
    <w:p w14:paraId="17B33124" w14:textId="77777777" w:rsidR="004B4D54" w:rsidRDefault="004B4D54" w:rsidP="00023A9E">
      <w:pPr>
        <w:spacing w:after="0" w:line="276" w:lineRule="auto"/>
        <w:rPr>
          <w:rFonts w:ascii="Calibri" w:eastAsia="Calibri" w:hAnsi="Calibri" w:cs="Calibri"/>
          <w:color w:val="000000"/>
          <w:sz w:val="24"/>
          <w:szCs w:val="28"/>
        </w:rPr>
      </w:pPr>
    </w:p>
    <w:p w14:paraId="15C46E87" w14:textId="77777777" w:rsidR="004B4D54" w:rsidRDefault="004B4D54" w:rsidP="00023A9E">
      <w:pPr>
        <w:spacing w:after="0" w:line="276" w:lineRule="auto"/>
        <w:rPr>
          <w:rFonts w:ascii="Calibri" w:eastAsia="Calibri" w:hAnsi="Calibri" w:cs="Calibri"/>
          <w:color w:val="000000"/>
          <w:sz w:val="24"/>
          <w:szCs w:val="28"/>
        </w:rPr>
      </w:pPr>
    </w:p>
    <w:p w14:paraId="34970817" w14:textId="6D379851" w:rsidR="00023A9E" w:rsidRPr="00DC6AF6" w:rsidRDefault="00DC6AF6" w:rsidP="00DC6AF6">
      <w:pPr>
        <w:spacing w:after="200" w:line="276" w:lineRule="auto"/>
        <w:rPr>
          <w:rFonts w:ascii="Roboto Slab" w:eastAsia="Calibri" w:hAnsi="Roboto Slab" w:cs="Times New Roman"/>
          <w:b/>
          <w:bCs/>
          <w:color w:val="179D4A"/>
          <w:sz w:val="24"/>
          <w:szCs w:val="24"/>
        </w:rPr>
      </w:pPr>
      <w:r w:rsidRPr="00DC6AF6">
        <w:rPr>
          <w:rFonts w:ascii="Roboto Slab" w:eastAsia="Calibri" w:hAnsi="Roboto Slab" w:cs="Times New Roman"/>
          <w:b/>
          <w:bCs/>
          <w:color w:val="179D4A"/>
          <w:sz w:val="24"/>
          <w:szCs w:val="24"/>
        </w:rPr>
        <w:lastRenderedPageBreak/>
        <w:t>Αναλυτικό Πρόγραμμα</w:t>
      </w:r>
    </w:p>
    <w:p w14:paraId="32338974" w14:textId="2675B764" w:rsidR="00023A9E" w:rsidRPr="003E14E3" w:rsidRDefault="00023A9E" w:rsidP="00023A9E">
      <w:pPr>
        <w:spacing w:after="0" w:line="276" w:lineRule="auto"/>
        <w:rPr>
          <w:rFonts w:ascii="Calibri" w:eastAsia="Calibri" w:hAnsi="Calibri" w:cs="Calibri"/>
          <w:b/>
          <w:bCs/>
          <w:color w:val="000000"/>
          <w:sz w:val="24"/>
          <w:szCs w:val="28"/>
        </w:rPr>
      </w:pPr>
      <w:r w:rsidRPr="00023A9E">
        <w:rPr>
          <w:rFonts w:ascii="Calibri" w:eastAsia="Calibri" w:hAnsi="Calibri" w:cs="Calibri"/>
          <w:b/>
          <w:bCs/>
          <w:color w:val="000000"/>
          <w:sz w:val="24"/>
          <w:szCs w:val="28"/>
        </w:rPr>
        <w:t>1η  ΗΜΕΡΑ: ΑΘΗΝΑ</w:t>
      </w:r>
      <w:r w:rsidR="00C242E6">
        <w:rPr>
          <w:rFonts w:ascii="Calibri" w:eastAsia="Calibri" w:hAnsi="Calibri" w:cs="Calibri"/>
          <w:b/>
          <w:bCs/>
          <w:color w:val="000000"/>
          <w:sz w:val="24"/>
          <w:szCs w:val="28"/>
        </w:rPr>
        <w:t>-ΒΙΕΝΝΗ</w:t>
      </w:r>
      <w:r w:rsidRPr="00023A9E">
        <w:rPr>
          <w:rFonts w:ascii="Calibri" w:eastAsia="Calibri" w:hAnsi="Calibri" w:cs="Calibri"/>
          <w:b/>
          <w:bCs/>
          <w:color w:val="000000"/>
          <w:sz w:val="24"/>
          <w:szCs w:val="28"/>
        </w:rPr>
        <w:t xml:space="preserve"> </w:t>
      </w:r>
      <w:r w:rsidR="003E14E3">
        <w:rPr>
          <w:rFonts w:ascii="Calibri" w:eastAsia="Calibri" w:hAnsi="Calibri" w:cs="Calibri"/>
          <w:b/>
          <w:bCs/>
          <w:color w:val="000000"/>
          <w:sz w:val="24"/>
          <w:szCs w:val="28"/>
        </w:rPr>
        <w:t>ΧΡΙΣΤΟΥΓΕΝΝΙΑΤΙΚΕΣ ΑΓΟΡΕΣ</w:t>
      </w:r>
    </w:p>
    <w:p w14:paraId="010D9977" w14:textId="12F83A26" w:rsidR="00C242E6" w:rsidRPr="001D5640" w:rsidRDefault="003E14E3" w:rsidP="00C242E6">
      <w:pPr>
        <w:spacing w:after="0" w:line="240" w:lineRule="auto"/>
        <w:jc w:val="both"/>
        <w:rPr>
          <w:rFonts w:cstheme="minorHAnsi"/>
          <w:noProof/>
          <w:lang w:eastAsia="el-GR"/>
        </w:rPr>
      </w:pPr>
      <w:r w:rsidRPr="001D5640">
        <w:rPr>
          <w:rFonts w:cstheme="minorHAnsi"/>
        </w:rPr>
        <w:t xml:space="preserve">Συγκέντρωση στο αεροδρόμιο και πτήση για την αρχοντική πρωτεύουσα της Αυστρίας την Βιέννη. Μεταφορά στο κέντρο της πόλης </w:t>
      </w:r>
      <w:r w:rsidRPr="001D5640">
        <w:rPr>
          <w:rFonts w:cstheme="minorHAnsi"/>
          <w:noProof/>
          <w:lang w:eastAsia="el-GR"/>
        </w:rPr>
        <w:t xml:space="preserve"> για να ζήσουμε  την Χριστουγεννιάτικη εμπειρία στην πιο ζωντανή πόλη όσον αφορά τις Χριστουγεννιάτικες εκδηλώσεις. Το απόγευμ</w:t>
      </w:r>
      <w:r w:rsidR="007E0CA3" w:rsidRPr="001D5640">
        <w:rPr>
          <w:rFonts w:cstheme="minorHAnsi"/>
          <w:noProof/>
          <w:lang w:eastAsia="el-GR"/>
        </w:rPr>
        <w:t>ά</w:t>
      </w:r>
      <w:r w:rsidRPr="001D5640">
        <w:rPr>
          <w:rFonts w:cstheme="minorHAnsi"/>
          <w:noProof/>
          <w:lang w:eastAsia="el-GR"/>
        </w:rPr>
        <w:t xml:space="preserve"> μας σήμερα θα είναι αφιερωμένο στις Χριστουγεννιάτικες αγορές, θα έχετε χρόνο να θαυμάσετε τα στολισμένα χριστουγεννιάτικα δέντρα, τη φάτνη, τα ζαχαρόσπιτα, το Καρουσέλ, το τρενάκι, τα δεκάδες μαγαζάκια με εορταστικά δώρα και το λούνα πάρκ, στους φαντασμαγορικά στολισμένους δρόμους όπου συναντάμε χαρούμενες μπάντες, άμαξες με άλογα,  άρωμα από ψημένα κάστανα, καβουρδισμένα αμύγδαλα και ζαχαρωμένα φρούτα, ξύλινοι πάγκοι με ντόπια προϊόντα και ζεστά ροφήματα, στολισμένοι δρόμοι, παραμυθένιες παραστάσεις και σκηνικά που συνθέτουν την πιο φημισμένη Χριστουγεννιάτικη αγορά της Ευρώπης και μας φέρνουν στο νου τη μαγεία της πρέσβειρας του χριστουγεννιάτικου πνεύματος. Μην παραλείψετε να δοκιμάσετε το γνωστό ζεστό κρασί Punch.Μεταφορά στο ξενοδοχείο</w:t>
      </w:r>
      <w:r w:rsidR="007E0CA3" w:rsidRPr="001D5640">
        <w:rPr>
          <w:rFonts w:cstheme="minorHAnsi"/>
          <w:noProof/>
          <w:lang w:eastAsia="el-GR"/>
        </w:rPr>
        <w:t>.</w:t>
      </w:r>
      <w:r w:rsidRPr="001D5640">
        <w:rPr>
          <w:rFonts w:cstheme="minorHAnsi"/>
          <w:noProof/>
          <w:lang w:eastAsia="el-GR"/>
        </w:rPr>
        <w:t xml:space="preserve"> Το βράδυ  σας προτείνουμε μια βόλτα στη χριστουγεννιάτικα φωταγωγημένη πόλη</w:t>
      </w:r>
      <w:r w:rsidR="00C96A08" w:rsidRPr="001D5640">
        <w:rPr>
          <w:rFonts w:cstheme="minorHAnsi"/>
          <w:noProof/>
          <w:lang w:eastAsia="el-GR"/>
        </w:rPr>
        <w:t>. Θ</w:t>
      </w:r>
      <w:r w:rsidRPr="001D5640">
        <w:rPr>
          <w:rFonts w:cstheme="minorHAnsi"/>
          <w:noProof/>
          <w:lang w:eastAsia="el-GR"/>
        </w:rPr>
        <w:t>α περπατήσετε στο κέντρο</w:t>
      </w:r>
      <w:r w:rsidR="00C96A08" w:rsidRPr="001D5640">
        <w:rPr>
          <w:rFonts w:cstheme="minorHAnsi"/>
          <w:noProof/>
          <w:lang w:eastAsia="el-GR"/>
        </w:rPr>
        <w:t>,</w:t>
      </w:r>
      <w:r w:rsidRPr="001D5640">
        <w:rPr>
          <w:rFonts w:cstheme="minorHAnsi"/>
          <w:noProof/>
          <w:lang w:eastAsia="el-GR"/>
        </w:rPr>
        <w:t xml:space="preserve"> στην παλιά ελληνική συνοικία, όπου βρίσκονται τα όμορφα εστιατόρια της περιοχής για καλό φαγητό, εκεί όπου σύχναζαν οι Έλληνες έμποροι τον 19ο αιώνα.</w:t>
      </w:r>
    </w:p>
    <w:p w14:paraId="49D75F3D" w14:textId="77777777" w:rsidR="003E14E3" w:rsidRDefault="003E14E3" w:rsidP="00C242E6">
      <w:pPr>
        <w:spacing w:after="0" w:line="240" w:lineRule="auto"/>
        <w:jc w:val="both"/>
        <w:rPr>
          <w:rFonts w:ascii="Calibri" w:eastAsia="Calibri" w:hAnsi="Calibri" w:cs="Calibri"/>
          <w:b/>
          <w:bCs/>
          <w:color w:val="000000"/>
          <w:sz w:val="24"/>
          <w:szCs w:val="24"/>
        </w:rPr>
      </w:pPr>
    </w:p>
    <w:p w14:paraId="37FB3317" w14:textId="4653E4D3" w:rsidR="00C242E6" w:rsidRPr="00B97A28" w:rsidRDefault="00023A9E" w:rsidP="00C242E6">
      <w:pPr>
        <w:spacing w:after="0" w:line="240" w:lineRule="auto"/>
        <w:jc w:val="both"/>
        <w:rPr>
          <w:rFonts w:cstheme="minorHAnsi"/>
          <w:b/>
          <w:sz w:val="20"/>
          <w:szCs w:val="20"/>
        </w:rPr>
      </w:pPr>
      <w:r w:rsidRPr="00023A9E">
        <w:rPr>
          <w:rFonts w:ascii="Calibri" w:eastAsia="Calibri" w:hAnsi="Calibri" w:cs="Calibri"/>
          <w:b/>
          <w:bCs/>
          <w:color w:val="000000"/>
          <w:sz w:val="24"/>
          <w:szCs w:val="24"/>
        </w:rPr>
        <w:t>2η  ΗΜΕΡΑ:</w:t>
      </w:r>
      <w:r w:rsidRPr="00023A9E">
        <w:rPr>
          <w:rFonts w:ascii="Calibri" w:eastAsia="Calibri" w:hAnsi="Calibri" w:cs="Calibri"/>
          <w:b/>
          <w:bCs/>
          <w:color w:val="000000"/>
          <w:sz w:val="24"/>
          <w:szCs w:val="28"/>
        </w:rPr>
        <w:t xml:space="preserve"> </w:t>
      </w:r>
      <w:r w:rsidR="00C242E6" w:rsidRPr="00C242E6">
        <w:rPr>
          <w:rFonts w:cstheme="minorHAnsi"/>
          <w:b/>
          <w:sz w:val="24"/>
          <w:szCs w:val="24"/>
        </w:rPr>
        <w:t>ΒΙΕΝΝΗ-</w:t>
      </w:r>
      <w:r w:rsidR="003E14E3">
        <w:rPr>
          <w:rFonts w:cstheme="minorHAnsi"/>
          <w:b/>
          <w:sz w:val="24"/>
          <w:szCs w:val="24"/>
        </w:rPr>
        <w:t>ΞΕΝΑΓΗΣΗ ΠΟΛΗΣ</w:t>
      </w:r>
      <w:r w:rsidR="00B97A28" w:rsidRPr="00B97A28">
        <w:rPr>
          <w:rFonts w:cstheme="minorHAnsi"/>
          <w:b/>
          <w:sz w:val="24"/>
          <w:szCs w:val="24"/>
        </w:rPr>
        <w:t xml:space="preserve"> </w:t>
      </w:r>
      <w:r w:rsidR="00B97A28">
        <w:rPr>
          <w:rFonts w:cstheme="minorHAnsi"/>
          <w:b/>
          <w:sz w:val="24"/>
          <w:szCs w:val="24"/>
        </w:rPr>
        <w:t>–</w:t>
      </w:r>
      <w:r w:rsidR="00B97A28" w:rsidRPr="00B97A28">
        <w:rPr>
          <w:rFonts w:cstheme="minorHAnsi"/>
          <w:b/>
          <w:sz w:val="24"/>
          <w:szCs w:val="24"/>
        </w:rPr>
        <w:t xml:space="preserve"> ΒΙΕΝΝΕΖΙΚΑ ΔΑΣΗ</w:t>
      </w:r>
    </w:p>
    <w:p w14:paraId="3F025598" w14:textId="2EC41991" w:rsidR="00023A9E" w:rsidRPr="00B97A28" w:rsidRDefault="003E14E3" w:rsidP="00023A9E">
      <w:pPr>
        <w:spacing w:after="0" w:line="276" w:lineRule="auto"/>
        <w:jc w:val="both"/>
        <w:rPr>
          <w:rFonts w:cstheme="minorHAnsi"/>
        </w:rPr>
      </w:pPr>
      <w:r w:rsidRPr="001D5640">
        <w:rPr>
          <w:rFonts w:cstheme="minorHAnsi"/>
          <w:noProof/>
          <w:lang w:eastAsia="el-GR"/>
        </w:rPr>
        <w:t xml:space="preserve">Πρωινό και </w:t>
      </w:r>
      <w:r w:rsidRPr="001D5640">
        <w:rPr>
          <w:rFonts w:cstheme="minorHAnsi"/>
        </w:rPr>
        <w:t xml:space="preserve">αναχώρηση για την ξενάγηση στο Ανάκτορο </w:t>
      </w:r>
      <w:proofErr w:type="spellStart"/>
      <w:r w:rsidRPr="001D5640">
        <w:rPr>
          <w:rFonts w:cstheme="minorHAnsi"/>
        </w:rPr>
        <w:t>Σένμπρουν</w:t>
      </w:r>
      <w:proofErr w:type="spellEnd"/>
      <w:r w:rsidRPr="001D5640">
        <w:rPr>
          <w:rFonts w:cstheme="minorHAnsi"/>
        </w:rPr>
        <w:t xml:space="preserve">. Θα επισκεφθούμε τα θερινά ανάκτορα της </w:t>
      </w:r>
      <w:r w:rsidR="002E4A5E" w:rsidRPr="001D5640">
        <w:rPr>
          <w:rFonts w:cstheme="minorHAnsi"/>
        </w:rPr>
        <w:t>Μαρίας</w:t>
      </w:r>
      <w:r w:rsidRPr="001D5640">
        <w:rPr>
          <w:rFonts w:cstheme="minorHAnsi"/>
        </w:rPr>
        <w:t xml:space="preserve"> Θηρεσίας, που θεωρούνται ισάξια των </w:t>
      </w:r>
      <w:r w:rsidR="000167AE" w:rsidRPr="001D5640">
        <w:rPr>
          <w:rFonts w:cstheme="minorHAnsi"/>
        </w:rPr>
        <w:t>Βερσαλλιών</w:t>
      </w:r>
      <w:r w:rsidRPr="001D5640">
        <w:rPr>
          <w:rFonts w:cstheme="minorHAnsi"/>
        </w:rPr>
        <w:t xml:space="preserve">. Στη συνέχεια θα περιηγηθούμε </w:t>
      </w:r>
      <w:r w:rsidR="00A37979" w:rsidRPr="001D5640">
        <w:rPr>
          <w:rFonts w:cstheme="minorHAnsi"/>
        </w:rPr>
        <w:t>σ</w:t>
      </w:r>
      <w:r w:rsidRPr="001D5640">
        <w:rPr>
          <w:rFonts w:cstheme="minorHAnsi"/>
        </w:rPr>
        <w:t xml:space="preserve">την περίφημη λεωφόρο του </w:t>
      </w:r>
      <w:proofErr w:type="spellStart"/>
      <w:r w:rsidRPr="001D5640">
        <w:rPr>
          <w:rFonts w:cstheme="minorHAnsi"/>
        </w:rPr>
        <w:t>Pινγκ</w:t>
      </w:r>
      <w:proofErr w:type="spellEnd"/>
      <w:r w:rsidRPr="001D5640">
        <w:rPr>
          <w:rFonts w:cstheme="minorHAnsi"/>
        </w:rPr>
        <w:t xml:space="preserve">, όπου θα θαυμάσουμε τα πιο σημαντικά αξιοθέατα της </w:t>
      </w:r>
      <w:r w:rsidR="002E4A5E" w:rsidRPr="001D5640">
        <w:rPr>
          <w:rFonts w:cstheme="minorHAnsi"/>
        </w:rPr>
        <w:t>Βιέννης</w:t>
      </w:r>
      <w:r w:rsidRPr="001D5640">
        <w:rPr>
          <w:rFonts w:cstheme="minorHAnsi"/>
        </w:rPr>
        <w:t xml:space="preserve">, όπως το Δημοτικό Πάρκο, την Όπερα, το τετράγωνο των </w:t>
      </w:r>
      <w:r w:rsidR="002E4A5E" w:rsidRPr="001D5640">
        <w:rPr>
          <w:rFonts w:cstheme="minorHAnsi"/>
        </w:rPr>
        <w:t>Μουσείων</w:t>
      </w:r>
      <w:r w:rsidRPr="001D5640">
        <w:rPr>
          <w:rFonts w:cstheme="minorHAnsi"/>
        </w:rPr>
        <w:t xml:space="preserve">, την πύλη του Φραγκίσκου </w:t>
      </w:r>
      <w:r w:rsidR="002E4A5E" w:rsidRPr="001D5640">
        <w:rPr>
          <w:rFonts w:cstheme="minorHAnsi"/>
        </w:rPr>
        <w:t>Ιωσήφ</w:t>
      </w:r>
      <w:r w:rsidRPr="001D5640">
        <w:rPr>
          <w:rFonts w:cstheme="minorHAnsi"/>
        </w:rPr>
        <w:t xml:space="preserve">, το </w:t>
      </w:r>
      <w:r w:rsidR="002E4A5E" w:rsidRPr="001D5640">
        <w:rPr>
          <w:rFonts w:cstheme="minorHAnsi"/>
        </w:rPr>
        <w:t>Κοινοβούλιο</w:t>
      </w:r>
      <w:r w:rsidRPr="001D5640">
        <w:rPr>
          <w:rFonts w:cstheme="minorHAnsi"/>
        </w:rPr>
        <w:t xml:space="preserve">, το Δημαρχείο, το παλιό </w:t>
      </w:r>
      <w:r w:rsidR="000167AE" w:rsidRPr="001D5640">
        <w:rPr>
          <w:rFonts w:cstheme="minorHAnsi"/>
        </w:rPr>
        <w:t>Αυτοκρατορικό</w:t>
      </w:r>
      <w:r w:rsidRPr="001D5640">
        <w:rPr>
          <w:rFonts w:cstheme="minorHAnsi"/>
        </w:rPr>
        <w:t xml:space="preserve"> Θέατρο, το Πανεπιστήμιο και την </w:t>
      </w:r>
      <w:r w:rsidR="002E4A5E" w:rsidRPr="001D5640">
        <w:rPr>
          <w:rFonts w:cstheme="minorHAnsi"/>
        </w:rPr>
        <w:t>Εκκλησία</w:t>
      </w:r>
      <w:r w:rsidRPr="001D5640">
        <w:rPr>
          <w:rFonts w:cstheme="minorHAnsi"/>
        </w:rPr>
        <w:t xml:space="preserve"> του </w:t>
      </w:r>
      <w:proofErr w:type="spellStart"/>
      <w:r w:rsidRPr="001D5640">
        <w:rPr>
          <w:rFonts w:cstheme="minorHAnsi"/>
        </w:rPr>
        <w:t>Tάμματος</w:t>
      </w:r>
      <w:proofErr w:type="spellEnd"/>
      <w:r w:rsidRPr="001D5640">
        <w:rPr>
          <w:rFonts w:cstheme="minorHAnsi"/>
        </w:rPr>
        <w:t xml:space="preserve">, τη </w:t>
      </w:r>
      <w:proofErr w:type="spellStart"/>
      <w:r w:rsidRPr="001D5640">
        <w:rPr>
          <w:rFonts w:cstheme="minorHAnsi"/>
        </w:rPr>
        <w:t>Φωτίφ</w:t>
      </w:r>
      <w:proofErr w:type="spellEnd"/>
      <w:r w:rsidRPr="001D5640">
        <w:rPr>
          <w:rFonts w:cstheme="minorHAnsi"/>
        </w:rPr>
        <w:t xml:space="preserve"> </w:t>
      </w:r>
      <w:proofErr w:type="spellStart"/>
      <w:r w:rsidRPr="001D5640">
        <w:rPr>
          <w:rFonts w:cstheme="minorHAnsi"/>
        </w:rPr>
        <w:t>Kίρχε</w:t>
      </w:r>
      <w:proofErr w:type="spellEnd"/>
      <w:r w:rsidRPr="001D5640">
        <w:rPr>
          <w:rFonts w:cstheme="minorHAnsi"/>
        </w:rPr>
        <w:t xml:space="preserve">. Στη συνέχεια θα καταλήξουμε στον καθεδρικό ναό του </w:t>
      </w:r>
      <w:proofErr w:type="spellStart"/>
      <w:r w:rsidRPr="001D5640">
        <w:rPr>
          <w:rFonts w:cstheme="minorHAnsi"/>
        </w:rPr>
        <w:t>Aγ</w:t>
      </w:r>
      <w:proofErr w:type="spellEnd"/>
      <w:r w:rsidRPr="001D5640">
        <w:rPr>
          <w:rFonts w:cstheme="minorHAnsi"/>
        </w:rPr>
        <w:t xml:space="preserve">. Στεφάνου και θα περιδιαβούμε στην ιστορική συνοικία της ελληνικής παροικίας. Ελεύθερος χρόνος για να περπατήσετε στην </w:t>
      </w:r>
      <w:proofErr w:type="spellStart"/>
      <w:r w:rsidRPr="001D5640">
        <w:rPr>
          <w:rFonts w:cstheme="minorHAnsi"/>
        </w:rPr>
        <w:t>Κέρντερστράσσε</w:t>
      </w:r>
      <w:proofErr w:type="spellEnd"/>
      <w:r w:rsidRPr="001D5640">
        <w:rPr>
          <w:rFonts w:cstheme="minorHAnsi"/>
        </w:rPr>
        <w:t xml:space="preserve">, να απολαύσετε ένα Βιεννέζικο καφέ στο </w:t>
      </w:r>
      <w:proofErr w:type="spellStart"/>
      <w:r w:rsidRPr="001D5640">
        <w:rPr>
          <w:rFonts w:cstheme="minorHAnsi"/>
        </w:rPr>
        <w:t>Café</w:t>
      </w:r>
      <w:proofErr w:type="spellEnd"/>
      <w:r w:rsidRPr="001D5640">
        <w:rPr>
          <w:rFonts w:cstheme="minorHAnsi"/>
        </w:rPr>
        <w:t xml:space="preserve"> </w:t>
      </w:r>
      <w:proofErr w:type="spellStart"/>
      <w:r w:rsidRPr="001D5640">
        <w:rPr>
          <w:rFonts w:cstheme="minorHAnsi"/>
        </w:rPr>
        <w:t>Motzart</w:t>
      </w:r>
      <w:proofErr w:type="spellEnd"/>
      <w:r w:rsidRPr="001D5640">
        <w:rPr>
          <w:rFonts w:cstheme="minorHAnsi"/>
        </w:rPr>
        <w:t xml:space="preserve"> ή μια ζεστή σοκολάτα στο γνωστό </w:t>
      </w:r>
      <w:proofErr w:type="spellStart"/>
      <w:r w:rsidRPr="001D5640">
        <w:rPr>
          <w:rFonts w:cstheme="minorHAnsi"/>
        </w:rPr>
        <w:t>Sacher</w:t>
      </w:r>
      <w:proofErr w:type="spellEnd"/>
      <w:r w:rsidRPr="001D5640">
        <w:rPr>
          <w:rFonts w:cstheme="minorHAnsi"/>
        </w:rPr>
        <w:t xml:space="preserve">, ένα από τα πιο παλιά και διάσημα ζαχαροπλαστεία της πόλης. </w:t>
      </w:r>
      <w:r w:rsidR="00B97A28" w:rsidRPr="00B97A28">
        <w:rPr>
          <w:rFonts w:cstheme="minorHAnsi"/>
        </w:rPr>
        <w:t>Το απόγευμα θα περιηγηθούμε στα περίχωρα της Βιέννης, τα περίφημα Βιεννέζικα Δάση. Πρώτα θα επισκεφθούμε το μοναστήρι του Τιμίου Σταυρού το Xαϊλιγκενκρόιτς. Κατόπιν στην τοποθεσία Mάγιερλινγκ, θα δούμε το άλλοτε κυνηγετικό περίπτερο των Αψβούργων, γνωστό από τη θλιβερή ιστορία της αυτοκτονίας του πρίγκιπα Ροδόλφου, τελευταίου διάδοχου του Θρόνου και της Μαρίας Bετσέρα και τέλος θα κλείσουμε την εκδρομή μας με επίσκεψη και γνωριμία της γνωστής λουτρόπολης Mπάντεν. Χρόνος  ελεύθερος. Επιστροφή στην Βιέννη.</w:t>
      </w:r>
    </w:p>
    <w:p w14:paraId="3D709CE1" w14:textId="77777777" w:rsidR="00D13B6F" w:rsidRDefault="00D13B6F" w:rsidP="00D13B6F">
      <w:pPr>
        <w:spacing w:after="0" w:line="276" w:lineRule="auto"/>
        <w:jc w:val="both"/>
        <w:rPr>
          <w:rFonts w:ascii="Calibri" w:eastAsia="Calibri" w:hAnsi="Calibri" w:cs="Calibri"/>
          <w:b/>
          <w:bCs/>
        </w:rPr>
      </w:pPr>
    </w:p>
    <w:p w14:paraId="1AD7565D" w14:textId="45C525CD" w:rsidR="00D13B6F" w:rsidRPr="00B97A28" w:rsidRDefault="00D13B6F" w:rsidP="00D13B6F">
      <w:pPr>
        <w:spacing w:after="0" w:line="276" w:lineRule="auto"/>
        <w:jc w:val="both"/>
        <w:rPr>
          <w:rFonts w:ascii="Calibri" w:eastAsia="Calibri" w:hAnsi="Calibri" w:cs="Calibri"/>
          <w:b/>
          <w:bCs/>
          <w:sz w:val="24"/>
          <w:szCs w:val="24"/>
        </w:rPr>
      </w:pPr>
      <w:r w:rsidRPr="00D13B6F">
        <w:rPr>
          <w:rFonts w:ascii="Calibri" w:eastAsia="Calibri" w:hAnsi="Calibri" w:cs="Calibri"/>
          <w:b/>
          <w:bCs/>
          <w:sz w:val="24"/>
          <w:szCs w:val="24"/>
        </w:rPr>
        <w:t xml:space="preserve">3η  ΗΜΕΡΑ: </w:t>
      </w:r>
      <w:r w:rsidRPr="00D13B6F">
        <w:rPr>
          <w:rFonts w:ascii="Calibri" w:eastAsia="Calibri" w:hAnsi="Calibri" w:cs="Calibri"/>
          <w:b/>
          <w:sz w:val="24"/>
          <w:szCs w:val="24"/>
        </w:rPr>
        <w:t>ΒΙΕΝΝΗ-</w:t>
      </w:r>
      <w:r w:rsidR="00B97A28" w:rsidRPr="00B97A28">
        <w:rPr>
          <w:rFonts w:ascii="Calibri" w:eastAsia="Calibri" w:hAnsi="Calibri" w:cs="Calibri"/>
          <w:b/>
          <w:sz w:val="24"/>
          <w:szCs w:val="24"/>
        </w:rPr>
        <w:t xml:space="preserve"> ΤΣΕΣΚΥ ΚΡΟΥΜΛΟΒ - ΠΡΑΓΑ</w:t>
      </w:r>
    </w:p>
    <w:p w14:paraId="5AE806E7" w14:textId="7E582443" w:rsidR="00C42DAB" w:rsidRPr="00C42DAB" w:rsidRDefault="00D13B6F" w:rsidP="00C42DAB">
      <w:pPr>
        <w:spacing w:after="0"/>
        <w:jc w:val="both"/>
        <w:rPr>
          <w:rFonts w:ascii="Calibri" w:eastAsia="Calibri" w:hAnsi="Calibri" w:cs="Calibri"/>
          <w:color w:val="000000"/>
        </w:rPr>
      </w:pPr>
      <w:r w:rsidRPr="00D13B6F">
        <w:rPr>
          <w:rFonts w:ascii="Calibri" w:eastAsia="Calibri" w:hAnsi="Calibri" w:cs="Calibri"/>
        </w:rPr>
        <w:t xml:space="preserve">Πρόγευμα και </w:t>
      </w:r>
      <w:r w:rsidR="00C42DAB" w:rsidRPr="00C42DAB">
        <w:rPr>
          <w:rFonts w:ascii="Calibri" w:eastAsia="Calibri" w:hAnsi="Calibri" w:cs="Calibri"/>
        </w:rPr>
        <w:t xml:space="preserve">μεταφορά </w:t>
      </w:r>
      <w:r w:rsidR="00C42DAB" w:rsidRPr="00C42DAB">
        <w:rPr>
          <w:rFonts w:ascii="Calibri" w:eastAsia="Calibri" w:hAnsi="Calibri" w:cs="Calibri"/>
          <w:color w:val="000000"/>
        </w:rPr>
        <w:t>στη  δεύτερη πιο όμορφη πόλη μετά την Πράγα, το «Τσέσκυ Κρούμλοβ». Χείμαρροι του ποταμού Βολτάβα τρέχουν σε πολλά σημεία αυτής της μεσαιωνικής πόλης η οποία όπως και η Πράγα είναι στην λίστα των διατηρητέων πόλεων της Ουνέσκο. Αποτελεί πολιτισμικό στολίδι με τα ιδιαίτερα καλοδιατηρημένα γοτθικού και αναγεννησιακού ρυθμού κτήριά της, τις εκκλησίες της και τα στενά δρομάκια της. Τα τείχη του Κρούμλοβ εσωκλείουν θησαυρούς ιδιαίτερης αρχιτεκτονικής και πολιτισμικής αξίας όπως η ‘’κρυφή γέφυρα’’. Επισκεφθείτε το κάστρο της πόλης και θαυμάστε από ψηλά την πανοραμική θέα. Νωρίς το απόγευμα αναχωρούμε για την Πράγα. Τακτοποίηση στο ξενοδοχείο και διανυκτέρευση.</w:t>
      </w:r>
    </w:p>
    <w:p w14:paraId="25C0C88E" w14:textId="77777777" w:rsidR="00D13B6F" w:rsidRPr="001D5640" w:rsidRDefault="00D13B6F" w:rsidP="00023A9E">
      <w:pPr>
        <w:spacing w:after="0" w:line="276" w:lineRule="auto"/>
        <w:jc w:val="both"/>
        <w:rPr>
          <w:rFonts w:ascii="Calibri" w:eastAsia="Calibri" w:hAnsi="Calibri" w:cs="Calibri"/>
        </w:rPr>
      </w:pPr>
    </w:p>
    <w:p w14:paraId="14C17D53" w14:textId="2AF92C65" w:rsidR="00C242E6" w:rsidRPr="00C42DAB" w:rsidRDefault="00D13B6F" w:rsidP="00C242E6">
      <w:pPr>
        <w:spacing w:after="0" w:line="240" w:lineRule="auto"/>
        <w:jc w:val="both"/>
        <w:rPr>
          <w:rFonts w:cstheme="minorHAnsi"/>
          <w:b/>
          <w:sz w:val="24"/>
          <w:szCs w:val="24"/>
        </w:rPr>
      </w:pPr>
      <w:r>
        <w:rPr>
          <w:rFonts w:ascii="Calibri" w:eastAsia="Calibri" w:hAnsi="Calibri" w:cs="Calibri"/>
          <w:b/>
          <w:bCs/>
          <w:color w:val="000000"/>
          <w:sz w:val="24"/>
          <w:szCs w:val="28"/>
        </w:rPr>
        <w:t>4</w:t>
      </w:r>
      <w:r w:rsidR="00023A9E" w:rsidRPr="00023A9E">
        <w:rPr>
          <w:rFonts w:ascii="Calibri" w:eastAsia="Calibri" w:hAnsi="Calibri" w:cs="Calibri"/>
          <w:b/>
          <w:bCs/>
          <w:color w:val="000000"/>
          <w:sz w:val="24"/>
          <w:szCs w:val="28"/>
        </w:rPr>
        <w:t xml:space="preserve">η  ΗΜΕΡΑ: </w:t>
      </w:r>
      <w:r w:rsidR="00C42DAB" w:rsidRPr="00C42DAB">
        <w:rPr>
          <w:rFonts w:cstheme="minorHAnsi"/>
          <w:b/>
          <w:sz w:val="24"/>
          <w:szCs w:val="24"/>
        </w:rPr>
        <w:t>ΠΡΑΓΑ – ΞΕΝΑΓΗΣΗ ΚΑΣΤΡΟΥΠΟΛΗΣ ΚΑΙ ΠΑΛΑΙΑΣ ΠΟΛΗΣ</w:t>
      </w:r>
    </w:p>
    <w:p w14:paraId="2C2DD502" w14:textId="77777777" w:rsidR="00C42DAB" w:rsidRPr="00C42DAB" w:rsidRDefault="00C42DAB" w:rsidP="00C42DAB">
      <w:pPr>
        <w:spacing w:after="200" w:line="276" w:lineRule="auto"/>
        <w:jc w:val="both"/>
        <w:rPr>
          <w:rFonts w:ascii="Calibri" w:eastAsia="Calibri" w:hAnsi="Calibri" w:cs="Calibri"/>
          <w:color w:val="000000"/>
        </w:rPr>
      </w:pPr>
      <w:r w:rsidRPr="00C42DAB">
        <w:rPr>
          <w:rFonts w:ascii="Calibri" w:eastAsia="Calibri" w:hAnsi="Calibri" w:cs="Calibri"/>
          <w:color w:val="000000"/>
        </w:rPr>
        <w:t xml:space="preserve">Πρωινό στο ξενοδοχείο και η ξενάγησή μας αρχίζει με το μοναστήρι του Στράχοβ και το Λορέττο ένα από τα σημαντικότερα μνημεία της Πράγας, στη  συνέχεια κατευθυνόμαστε στη μαγευτική </w:t>
      </w:r>
      <w:proofErr w:type="spellStart"/>
      <w:r w:rsidRPr="00C42DAB">
        <w:rPr>
          <w:rFonts w:ascii="Calibri" w:eastAsia="Calibri" w:hAnsi="Calibri" w:cs="Calibri"/>
          <w:color w:val="000000"/>
        </w:rPr>
        <w:t>καστρούπολη</w:t>
      </w:r>
      <w:proofErr w:type="spellEnd"/>
      <w:r w:rsidRPr="00C42DAB">
        <w:rPr>
          <w:rFonts w:ascii="Calibri" w:eastAsia="Calibri" w:hAnsi="Calibri" w:cs="Calibri"/>
          <w:color w:val="000000"/>
        </w:rPr>
        <w:t xml:space="preserve">, την Ακρόπολη της Πράγας που απλώνεται πάνω στο λόφο της Μάλα Στράνα και καταλήγουμε στον εντυπωσιακό Γοτθικό ναό του Αγ. Βίτου και στην ‘‘βασιλική’’ του Αγ. Γεωργίου. Θα συνεχίσουμε με το  ‘‘Μικρό μέρος’’ (Μάλα Στράνα) μία από τις παλαιότερες ιστορικές συνοικίες στην Πράγα. Κατόπιν θα επισκεφθούμε την επιβλητική μπαρόκ εκκλησία του Αγ. Νικολάου, θα περπατήσουμε από την γραφική Γοτθική γέφυρα του Καρόλου μέσα από τα μεσαιωνικά δρομάκια της ‘‘Βασιλικής οδού’’ ως την πλατεία της παλιάς πόλης, με το  Δημαρχείο και το φημισμένο αστρονομικό ρολόι και την ‘‘παρέλαση των </w:t>
      </w:r>
      <w:proofErr w:type="spellStart"/>
      <w:r w:rsidRPr="00C42DAB">
        <w:rPr>
          <w:rFonts w:ascii="Calibri" w:eastAsia="Calibri" w:hAnsi="Calibri" w:cs="Calibri"/>
          <w:color w:val="000000"/>
        </w:rPr>
        <w:t>Aποστόλων</w:t>
      </w:r>
      <w:proofErr w:type="spellEnd"/>
      <w:r w:rsidRPr="00C42DAB">
        <w:rPr>
          <w:rFonts w:ascii="Calibri" w:eastAsia="Calibri" w:hAnsi="Calibri" w:cs="Calibri"/>
          <w:color w:val="000000"/>
        </w:rPr>
        <w:t>’’ καθώς και στην πλατεία του ιστορικού κέντρου της Πράγας. Στη συνέχεια, είστε ελεύθεροι για μια βόλτα στην πόλη. Για το βράδυ σας προτείνουμε να παρακολουθήσετε μια παράσταση  «Μαύρου Θεάτρου», όπερα κ.α., άλλωστε βρίσκεστε στην πόλη όπου γεννήθηκε η ιδέα του Μαύρου Θεάτρου!</w:t>
      </w:r>
    </w:p>
    <w:p w14:paraId="5D0C8C85" w14:textId="77777777" w:rsidR="003E14E3" w:rsidRPr="00023A9E" w:rsidRDefault="003E14E3" w:rsidP="00023A9E">
      <w:pPr>
        <w:spacing w:after="0" w:line="276" w:lineRule="auto"/>
        <w:rPr>
          <w:rFonts w:ascii="Calibri" w:eastAsia="Calibri" w:hAnsi="Calibri" w:cs="Calibri"/>
          <w:color w:val="000000"/>
          <w:sz w:val="24"/>
          <w:szCs w:val="24"/>
        </w:rPr>
      </w:pPr>
    </w:p>
    <w:p w14:paraId="586E4860" w14:textId="0E1C025E" w:rsidR="003E14E3" w:rsidRPr="00C42DAB" w:rsidRDefault="003E14E3" w:rsidP="00023A9E">
      <w:pPr>
        <w:spacing w:after="0" w:line="276" w:lineRule="auto"/>
        <w:rPr>
          <w:rFonts w:ascii="Calibri" w:eastAsia="Calibri" w:hAnsi="Calibri" w:cs="Calibri"/>
          <w:color w:val="002060"/>
          <w:sz w:val="24"/>
          <w:szCs w:val="28"/>
        </w:rPr>
      </w:pPr>
      <w:bookmarkStart w:id="0" w:name="_Hlk148959194"/>
      <w:r>
        <w:rPr>
          <w:rFonts w:ascii="Calibri" w:eastAsia="Calibri" w:hAnsi="Calibri" w:cs="Calibri"/>
          <w:b/>
          <w:bCs/>
          <w:color w:val="000000"/>
          <w:sz w:val="24"/>
          <w:szCs w:val="28"/>
        </w:rPr>
        <w:t>5</w:t>
      </w:r>
      <w:r w:rsidRPr="00023A9E">
        <w:rPr>
          <w:rFonts w:ascii="Calibri" w:eastAsia="Calibri" w:hAnsi="Calibri" w:cs="Calibri"/>
          <w:b/>
          <w:bCs/>
          <w:color w:val="000000"/>
          <w:sz w:val="24"/>
          <w:szCs w:val="28"/>
        </w:rPr>
        <w:t xml:space="preserve">η  ΗΜΕΡΑ: </w:t>
      </w:r>
      <w:r w:rsidR="00C42DAB" w:rsidRPr="00C42DAB">
        <w:rPr>
          <w:rFonts w:cstheme="minorHAnsi"/>
          <w:b/>
          <w:sz w:val="24"/>
          <w:szCs w:val="24"/>
        </w:rPr>
        <w:t>ΠΡΑΓΑ – ΚΑΡΛΟΒΥ ΒΑΡΥ</w:t>
      </w:r>
    </w:p>
    <w:bookmarkEnd w:id="0"/>
    <w:p w14:paraId="1421BF4B" w14:textId="77777777" w:rsidR="00C42DAB" w:rsidRPr="00C42DAB" w:rsidRDefault="00C42DAB" w:rsidP="00C42DAB">
      <w:pPr>
        <w:spacing w:after="0" w:line="276" w:lineRule="auto"/>
        <w:jc w:val="both"/>
        <w:rPr>
          <w:rFonts w:ascii="Calibri" w:eastAsia="Calibri" w:hAnsi="Calibri" w:cs="Calibri"/>
          <w:color w:val="000000"/>
        </w:rPr>
      </w:pPr>
      <w:r w:rsidRPr="00C42DAB">
        <w:rPr>
          <w:rFonts w:ascii="Calibri" w:eastAsia="Calibri" w:hAnsi="Calibri" w:cs="Calibri"/>
          <w:color w:val="000000"/>
        </w:rPr>
        <w:t xml:space="preserve">Μετά το πρωινό, θα αναχωρήσουμε από την Πράγα με προορισμό την γνωστή λουτρόπολη Κάρλοβυ Βάρυ στη Δυτική Βοημία γνωστή λόγω των ιαματικών πηγών της. Τον 14ο αιώνα ονομάστηκε «Βασιλική Πόλη» από τον αυτοκράτορα Κάρολο τον 4ο και έκτοτε καθιερώθηκε σαν τόπος συνάντησης προσωπικοτήτων των γραμμάτων, των τεχνών και της πολιτικής. Διασχίζοντας τον κεντρικό πεζόδρομο δίπλα στον ποταμό Τέπλα καταλαβαίνουμε  γιατί  ο Γκαίτε, ο </w:t>
      </w:r>
      <w:proofErr w:type="spellStart"/>
      <w:r w:rsidRPr="00C42DAB">
        <w:rPr>
          <w:rFonts w:ascii="Calibri" w:eastAsia="Calibri" w:hAnsi="Calibri" w:cs="Calibri"/>
          <w:color w:val="000000"/>
        </w:rPr>
        <w:t>Σίλλερ</w:t>
      </w:r>
      <w:proofErr w:type="spellEnd"/>
      <w:r w:rsidRPr="00C42DAB">
        <w:rPr>
          <w:rFonts w:ascii="Calibri" w:eastAsia="Calibri" w:hAnsi="Calibri" w:cs="Calibri"/>
          <w:color w:val="000000"/>
        </w:rPr>
        <w:t xml:space="preserve">, ο Μπετόβεν, ο Μπαχ ο Τσάρος της Ρωσίας κ.α.  περπάτησαν τον ίδιο δρόμο. Αναχώρηση για την Πράγα. Το βράδυ διασκεδάστε σε τυπικές Τσέχικες μπυραρίες με τοπικές σπεσιαλιτέ και μπύρα παραγωγής τους ή στα φημισμένα τζαζ κλαμπ της Πράγας.  </w:t>
      </w:r>
    </w:p>
    <w:p w14:paraId="16B48D59" w14:textId="77777777" w:rsidR="00D13B6F" w:rsidRDefault="00D13B6F" w:rsidP="00D13B6F">
      <w:pPr>
        <w:spacing w:after="0" w:line="276" w:lineRule="auto"/>
        <w:jc w:val="both"/>
        <w:rPr>
          <w:rFonts w:ascii="Calibri" w:eastAsia="Calibri" w:hAnsi="Calibri" w:cs="Calibri"/>
        </w:rPr>
      </w:pPr>
    </w:p>
    <w:p w14:paraId="7ACC3917" w14:textId="77777777" w:rsidR="00C42DAB" w:rsidRDefault="00C42DAB" w:rsidP="00D13B6F">
      <w:pPr>
        <w:spacing w:after="0" w:line="276" w:lineRule="auto"/>
        <w:jc w:val="both"/>
        <w:rPr>
          <w:rFonts w:ascii="Calibri" w:eastAsia="Calibri" w:hAnsi="Calibri" w:cs="Calibri"/>
        </w:rPr>
      </w:pPr>
    </w:p>
    <w:p w14:paraId="65608EA5" w14:textId="12D405D7" w:rsidR="00C42DAB" w:rsidRDefault="00C42DAB" w:rsidP="00C42DAB">
      <w:pPr>
        <w:spacing w:after="0" w:line="276" w:lineRule="auto"/>
        <w:rPr>
          <w:rFonts w:cstheme="minorHAnsi"/>
          <w:b/>
          <w:sz w:val="24"/>
          <w:szCs w:val="24"/>
        </w:rPr>
      </w:pPr>
      <w:r w:rsidRPr="0068557A">
        <w:rPr>
          <w:rFonts w:ascii="Calibri" w:eastAsia="Calibri" w:hAnsi="Calibri" w:cs="Calibri"/>
          <w:b/>
          <w:bCs/>
          <w:color w:val="000000"/>
          <w:sz w:val="24"/>
          <w:szCs w:val="28"/>
        </w:rPr>
        <w:t>6</w:t>
      </w:r>
      <w:r w:rsidRPr="00023A9E">
        <w:rPr>
          <w:rFonts w:ascii="Calibri" w:eastAsia="Calibri" w:hAnsi="Calibri" w:cs="Calibri"/>
          <w:b/>
          <w:bCs/>
          <w:color w:val="000000"/>
          <w:sz w:val="24"/>
          <w:szCs w:val="28"/>
        </w:rPr>
        <w:t xml:space="preserve">η  ΗΜΕΡΑ: </w:t>
      </w:r>
      <w:r w:rsidRPr="00C42DAB">
        <w:rPr>
          <w:rFonts w:cstheme="minorHAnsi"/>
          <w:b/>
          <w:sz w:val="24"/>
          <w:szCs w:val="24"/>
        </w:rPr>
        <w:t xml:space="preserve">ΠΡΑΓΑ – ΜΠΡΑΤΙΣΛΑΒΑ </w:t>
      </w:r>
      <w:r>
        <w:rPr>
          <w:rFonts w:cstheme="minorHAnsi"/>
          <w:b/>
          <w:sz w:val="24"/>
          <w:szCs w:val="24"/>
        </w:rPr>
        <w:t>–</w:t>
      </w:r>
      <w:r w:rsidRPr="00C42DAB">
        <w:rPr>
          <w:rFonts w:cstheme="minorHAnsi"/>
          <w:b/>
          <w:sz w:val="24"/>
          <w:szCs w:val="24"/>
        </w:rPr>
        <w:t xml:space="preserve"> ΒΟΥΔΑΠΕΣΤΗ</w:t>
      </w:r>
    </w:p>
    <w:p w14:paraId="0D44A29C" w14:textId="2537E5A1" w:rsidR="00C42DAB" w:rsidRPr="00C42DAB" w:rsidRDefault="00C42DAB" w:rsidP="00C42DAB">
      <w:pPr>
        <w:spacing w:after="0" w:line="240" w:lineRule="auto"/>
        <w:jc w:val="both"/>
        <w:rPr>
          <w:rFonts w:ascii="Calibri" w:eastAsia="Calibri" w:hAnsi="Calibri" w:cs="Calibri"/>
          <w:color w:val="000000"/>
        </w:rPr>
      </w:pPr>
      <w:r w:rsidRPr="00C42DAB">
        <w:rPr>
          <w:rFonts w:ascii="Calibri" w:eastAsia="Calibri" w:hAnsi="Calibri" w:cs="Calibri"/>
          <w:color w:val="000000"/>
        </w:rPr>
        <w:t>Μετά το πρωινό μας θα αναχωρήσουμε για την Μπρατισλάβα , την πανέμορφη πρωτεύουσα της Σλοβακίας όπου θα έχουμε την ευκαιρία για μια πανοραμική ξενάγηση. Θα δούμε το κάστρο της πόλης να δεσπόζει στον λόφο, όπως επίσης να περιηγηθούμε , στην Παλιά πόλη, με τον καθεδρικό του Αγίου Μαρίνου, το αρχιεπισκοπικό μέγαρο, το Εθνικό μουσείο ,το Εθνικό Θέατρο και την Εθνική Πινακοθήκη . Χρόνος ελεύθερος να απολαύσετε τον καφέ σας η να γευματίσετε στα όμορφα εστιατόρια της Παλιάς πόλης.   Αναχώρηση για τη Βουδαπέστη , άφιξη και τακτοποίηση στο ξενοδοχείο μας. Για το βράδυ σας προτείνουμε κρουαζιέρα στον πολύ-</w:t>
      </w:r>
      <w:r w:rsidR="005F3EE6" w:rsidRPr="00C42DAB">
        <w:rPr>
          <w:rFonts w:ascii="Calibri" w:eastAsia="Calibri" w:hAnsi="Calibri" w:cs="Calibri"/>
          <w:color w:val="000000"/>
        </w:rPr>
        <w:t>τραγουδημένο</w:t>
      </w:r>
      <w:r w:rsidRPr="00C42DAB">
        <w:rPr>
          <w:rFonts w:ascii="Calibri" w:eastAsia="Calibri" w:hAnsi="Calibri" w:cs="Calibri"/>
          <w:color w:val="000000"/>
        </w:rPr>
        <w:t xml:space="preserve"> Δούναβη, με τα υπέροχα κτίρια φωτισμένα, πραγματικά μία εντυπωσιακή εικόνα </w:t>
      </w:r>
    </w:p>
    <w:p w14:paraId="4D18F3F4" w14:textId="77777777" w:rsidR="00C42DAB" w:rsidRPr="00C42DAB" w:rsidRDefault="00C42DAB" w:rsidP="00C42DAB">
      <w:pPr>
        <w:spacing w:after="0" w:line="276" w:lineRule="auto"/>
        <w:rPr>
          <w:rFonts w:ascii="Calibri" w:eastAsia="Calibri" w:hAnsi="Calibri" w:cs="Calibri"/>
          <w:color w:val="002060"/>
          <w:sz w:val="24"/>
          <w:szCs w:val="28"/>
        </w:rPr>
      </w:pPr>
    </w:p>
    <w:p w14:paraId="2EEAD3BF" w14:textId="0FF53AB6" w:rsidR="00C42DAB" w:rsidRPr="00C42DAB" w:rsidRDefault="00C42DAB" w:rsidP="00C42DAB">
      <w:pPr>
        <w:spacing w:after="0" w:line="240" w:lineRule="auto"/>
        <w:jc w:val="both"/>
        <w:rPr>
          <w:rFonts w:cstheme="minorHAnsi"/>
          <w:color w:val="000000" w:themeColor="text1"/>
        </w:rPr>
      </w:pPr>
      <w:r w:rsidRPr="004B4D54">
        <w:rPr>
          <w:rFonts w:cstheme="minorHAnsi"/>
          <w:b/>
          <w:bCs/>
          <w:color w:val="000000" w:themeColor="text1"/>
          <w:sz w:val="24"/>
          <w:szCs w:val="24"/>
        </w:rPr>
        <w:t>7</w:t>
      </w:r>
      <w:r w:rsidRPr="00C42DAB">
        <w:rPr>
          <w:rFonts w:cstheme="minorHAnsi"/>
          <w:b/>
          <w:bCs/>
          <w:color w:val="000000" w:themeColor="text1"/>
          <w:sz w:val="24"/>
          <w:szCs w:val="24"/>
          <w:vertAlign w:val="superscript"/>
        </w:rPr>
        <w:t>Η</w:t>
      </w:r>
      <w:r w:rsidRPr="00C42DAB">
        <w:rPr>
          <w:rFonts w:cstheme="minorHAnsi"/>
          <w:b/>
          <w:bCs/>
          <w:color w:val="000000" w:themeColor="text1"/>
          <w:sz w:val="24"/>
          <w:szCs w:val="24"/>
        </w:rPr>
        <w:t xml:space="preserve"> ΗΜΕΡΑ: ΒΟΥΔΑΠΕΣΤΗ – ΞΕΝΑΓΗΣΗ ΠΟΛΗΣ</w:t>
      </w:r>
    </w:p>
    <w:p w14:paraId="01CA033C" w14:textId="77777777" w:rsidR="00C42DAB" w:rsidRPr="00DC3D25" w:rsidRDefault="00C42DAB" w:rsidP="00C42DAB">
      <w:pPr>
        <w:spacing w:after="0" w:line="240" w:lineRule="auto"/>
        <w:jc w:val="both"/>
        <w:rPr>
          <w:rFonts w:cstheme="minorHAnsi"/>
          <w:color w:val="000000" w:themeColor="text1"/>
        </w:rPr>
      </w:pPr>
      <w:r w:rsidRPr="00DC3D25">
        <w:rPr>
          <w:rFonts w:cstheme="minorHAnsi"/>
        </w:rPr>
        <w:t>Μετά το πρόγευμα θα</w:t>
      </w:r>
      <w:r w:rsidRPr="002203AC">
        <w:rPr>
          <w:rFonts w:cstheme="minorHAnsi"/>
        </w:rPr>
        <w:t xml:space="preserve"> ξεκινήσουμε την ξενάγηση στην </w:t>
      </w:r>
      <w:r w:rsidRPr="00DC3D25">
        <w:rPr>
          <w:rFonts w:cstheme="minorHAnsi"/>
        </w:rPr>
        <w:t>Βουδαπ</w:t>
      </w:r>
      <w:r w:rsidRPr="002203AC">
        <w:rPr>
          <w:rFonts w:cstheme="minorHAnsi"/>
        </w:rPr>
        <w:t xml:space="preserve">έστη. Θα σταματήσουμε στην πλατεία των Ηρώων που είναι στολισμένη με τα υπέροχα αγάλματα των Ούγγρων βασιλέων. Στην συνέχεια θα περάσουμε από το εκπληκτικό κτίριο της Όπερας και κατόπιν μέσω της οδού Αντράσσυ, έναν από τους πιο όμορφους και εμπορικούς δρόμους της πόλης, θα καταλήξουμε στον καθεδρικό ναό του Αγίου Στεφάνου, ο τρούλος του οποίου φαίνεται από όλες τις γωνιές της πόλης. Η ξενάγησή μας ολοκληρώνεται, διασχίζοντας την ομορφότερη από τις 8 γέφυρες της πόλης, αυτή των αλυσίδων, για να βρεθούμε στην παραμυθένια </w:t>
      </w:r>
      <w:r w:rsidRPr="002203AC">
        <w:rPr>
          <w:rFonts w:cstheme="minorHAnsi"/>
        </w:rPr>
        <w:lastRenderedPageBreak/>
        <w:t>πλευρά της Βούδας και να δούμε τον Πύργο των ψαράδων, όπου θα απολαύσουμε την θέα σε όλη την πόλη.</w:t>
      </w:r>
      <w:r>
        <w:rPr>
          <w:rFonts w:cstheme="minorHAnsi"/>
        </w:rPr>
        <w:t xml:space="preserve"> Ελεύθερος χρόνος για να δείτε την πόλη </w:t>
      </w:r>
      <w:r>
        <w:rPr>
          <w:rFonts w:cstheme="minorHAnsi"/>
          <w:lang w:val="en-US"/>
        </w:rPr>
        <w:t>by</w:t>
      </w:r>
      <w:r w:rsidRPr="002203AC">
        <w:rPr>
          <w:rFonts w:cstheme="minorHAnsi"/>
        </w:rPr>
        <w:t xml:space="preserve"> </w:t>
      </w:r>
      <w:r>
        <w:rPr>
          <w:rFonts w:cstheme="minorHAnsi"/>
          <w:lang w:val="en-US"/>
        </w:rPr>
        <w:t>night</w:t>
      </w:r>
      <w:r w:rsidRPr="002203AC">
        <w:rPr>
          <w:rFonts w:cstheme="minorHAnsi"/>
        </w:rPr>
        <w:t>.</w:t>
      </w:r>
    </w:p>
    <w:p w14:paraId="3DEAB4CB" w14:textId="77777777" w:rsidR="00C42DAB" w:rsidRDefault="00C42DAB" w:rsidP="00C42DAB">
      <w:pPr>
        <w:spacing w:after="0" w:line="240" w:lineRule="auto"/>
        <w:jc w:val="both"/>
        <w:rPr>
          <w:rFonts w:cstheme="minorHAnsi"/>
          <w:b/>
          <w:bCs/>
          <w:color w:val="002060"/>
          <w:sz w:val="24"/>
          <w:szCs w:val="24"/>
        </w:rPr>
      </w:pPr>
    </w:p>
    <w:p w14:paraId="702698BA" w14:textId="4293C587" w:rsidR="00C42DAB" w:rsidRPr="00C42DAB" w:rsidRDefault="00C42DAB" w:rsidP="00C42DAB">
      <w:pPr>
        <w:spacing w:after="0"/>
        <w:jc w:val="both"/>
        <w:rPr>
          <w:rFonts w:cstheme="minorHAnsi"/>
          <w:b/>
          <w:bCs/>
          <w:color w:val="000000" w:themeColor="text1"/>
          <w:sz w:val="24"/>
          <w:szCs w:val="24"/>
        </w:rPr>
      </w:pPr>
      <w:bookmarkStart w:id="1" w:name="_Hlk148959406"/>
      <w:r w:rsidRPr="0068557A">
        <w:rPr>
          <w:rFonts w:cstheme="minorHAnsi"/>
          <w:b/>
          <w:bCs/>
          <w:color w:val="000000" w:themeColor="text1"/>
          <w:sz w:val="24"/>
          <w:szCs w:val="24"/>
        </w:rPr>
        <w:t>8</w:t>
      </w:r>
      <w:r w:rsidRPr="00C42DAB">
        <w:rPr>
          <w:rFonts w:cstheme="minorHAnsi"/>
          <w:b/>
          <w:bCs/>
          <w:color w:val="000000" w:themeColor="text1"/>
          <w:sz w:val="24"/>
          <w:szCs w:val="24"/>
          <w:vertAlign w:val="superscript"/>
        </w:rPr>
        <w:t>Η</w:t>
      </w:r>
      <w:r w:rsidRPr="00C42DAB">
        <w:rPr>
          <w:rFonts w:cstheme="minorHAnsi"/>
          <w:b/>
          <w:bCs/>
          <w:color w:val="000000" w:themeColor="text1"/>
          <w:sz w:val="24"/>
          <w:szCs w:val="24"/>
        </w:rPr>
        <w:t xml:space="preserve"> ΗΜΕΡΑ: ΒΟΥΔΑΠΕΣΤΗ </w:t>
      </w:r>
      <w:bookmarkEnd w:id="1"/>
      <w:r w:rsidRPr="00C42DAB">
        <w:rPr>
          <w:rFonts w:cstheme="minorHAnsi"/>
          <w:b/>
          <w:bCs/>
          <w:color w:val="000000" w:themeColor="text1"/>
          <w:sz w:val="24"/>
          <w:szCs w:val="24"/>
        </w:rPr>
        <w:t>– ΠΑΡΑΔΟΥΝΑΒΙΑ ΧΩΡΙΑ</w:t>
      </w:r>
    </w:p>
    <w:p w14:paraId="13BE0545" w14:textId="77777777" w:rsidR="00C42DAB" w:rsidRPr="00D8430F" w:rsidRDefault="00C42DAB" w:rsidP="00C42DAB">
      <w:pPr>
        <w:spacing w:after="0"/>
        <w:jc w:val="both"/>
        <w:rPr>
          <w:rFonts w:cstheme="minorHAnsi"/>
        </w:rPr>
      </w:pPr>
      <w:r w:rsidRPr="002203AC">
        <w:rPr>
          <w:rFonts w:eastAsia="Calibri" w:cstheme="minorHAnsi"/>
          <w:color w:val="000000"/>
        </w:rPr>
        <w:t xml:space="preserve">Μετά το πρωινό μας θα ξεκινήσουμε για την εκδρομή μας στα  παραδουνάβια χώρια. Μόλις 15 χιλιόμετρα από την Βουδαπέστη θα συναντήσουμε το γραφικό χωριό των καλλιτεχνών, τον Άγιο Ανδρέα, όπου μπορείτε να ψωνίσετε κρύσταλλα, πορσελάνες και πολλά αναμνηστικά δώρα. Στη συνέχεια θα ανηφορίσουμε στο </w:t>
      </w:r>
      <w:proofErr w:type="spellStart"/>
      <w:r w:rsidRPr="002203AC">
        <w:rPr>
          <w:rFonts w:eastAsia="Calibri" w:cstheme="minorHAnsi"/>
          <w:color w:val="000000"/>
        </w:rPr>
        <w:t>Βίσενγκρατ</w:t>
      </w:r>
      <w:proofErr w:type="spellEnd"/>
      <w:r w:rsidRPr="002203AC">
        <w:rPr>
          <w:rFonts w:eastAsia="Calibri" w:cstheme="minorHAnsi"/>
          <w:color w:val="000000"/>
        </w:rPr>
        <w:t xml:space="preserve"> με το μεσαιωνικό κάστρο και την υπέροχη θέα.</w:t>
      </w:r>
      <w:r>
        <w:rPr>
          <w:rFonts w:eastAsia="Calibri" w:cstheme="minorHAnsi"/>
          <w:color w:val="000000"/>
        </w:rPr>
        <w:t xml:space="preserve"> </w:t>
      </w:r>
      <w:r w:rsidRPr="002203AC">
        <w:rPr>
          <w:rFonts w:eastAsia="Calibri" w:cstheme="minorHAnsi"/>
          <w:color w:val="000000"/>
        </w:rPr>
        <w:t xml:space="preserve">Επιστροφή στη Βουδαπέστη. Βράδυ ελεύθερο. Σας προτείνουμε </w:t>
      </w:r>
      <w:r w:rsidRPr="00D8430F">
        <w:rPr>
          <w:rFonts w:eastAsia="Calibri" w:cstheme="minorHAnsi"/>
          <w:color w:val="000000"/>
        </w:rPr>
        <w:t xml:space="preserve">δείπνο </w:t>
      </w:r>
      <w:r w:rsidRPr="002203AC">
        <w:rPr>
          <w:rFonts w:cstheme="minorHAnsi"/>
        </w:rPr>
        <w:t xml:space="preserve"> σας  σε παραδοσιακή ταβέρνα της Βουδαπέστης</w:t>
      </w:r>
      <w:r w:rsidRPr="00D8430F">
        <w:rPr>
          <w:rFonts w:cstheme="minorHAnsi"/>
        </w:rPr>
        <w:t xml:space="preserve"> με τσιγγάνικα βιολιά , παραδοσιακό μενού και τοπικούς χορούς</w:t>
      </w:r>
    </w:p>
    <w:p w14:paraId="18F10536" w14:textId="77777777" w:rsidR="00C42DAB" w:rsidRDefault="00C42DAB" w:rsidP="00D13B6F">
      <w:pPr>
        <w:spacing w:after="0" w:line="276" w:lineRule="auto"/>
        <w:jc w:val="both"/>
        <w:rPr>
          <w:rFonts w:ascii="Calibri" w:eastAsia="Calibri" w:hAnsi="Calibri" w:cs="Calibri"/>
        </w:rPr>
      </w:pPr>
    </w:p>
    <w:p w14:paraId="44C3696B" w14:textId="4CA3FD0C" w:rsidR="00C42DAB" w:rsidRPr="00C42DAB" w:rsidRDefault="00905D7A" w:rsidP="00D13B6F">
      <w:pPr>
        <w:spacing w:after="0" w:line="276" w:lineRule="auto"/>
        <w:jc w:val="both"/>
        <w:rPr>
          <w:rFonts w:ascii="Calibri" w:eastAsia="Calibri" w:hAnsi="Calibri" w:cs="Calibri"/>
        </w:rPr>
      </w:pPr>
      <w:r w:rsidRPr="00CC74A3">
        <w:rPr>
          <w:rFonts w:cstheme="minorHAnsi"/>
          <w:b/>
          <w:bCs/>
          <w:color w:val="000000" w:themeColor="text1"/>
          <w:sz w:val="24"/>
          <w:szCs w:val="24"/>
        </w:rPr>
        <w:t>9</w:t>
      </w:r>
      <w:r w:rsidR="00C42DAB" w:rsidRPr="00C42DAB">
        <w:rPr>
          <w:rFonts w:cstheme="minorHAnsi"/>
          <w:b/>
          <w:bCs/>
          <w:color w:val="000000" w:themeColor="text1"/>
          <w:sz w:val="24"/>
          <w:szCs w:val="24"/>
          <w:vertAlign w:val="superscript"/>
        </w:rPr>
        <w:t>Η</w:t>
      </w:r>
      <w:r w:rsidR="00C42DAB" w:rsidRPr="00C42DAB">
        <w:rPr>
          <w:rFonts w:cstheme="minorHAnsi"/>
          <w:b/>
          <w:bCs/>
          <w:color w:val="000000" w:themeColor="text1"/>
          <w:sz w:val="24"/>
          <w:szCs w:val="24"/>
        </w:rPr>
        <w:t xml:space="preserve"> ΗΜΕΡΑ: ΒΟΥΔΑΠΕΣΤΗ – ΠΤΗΣΗ ΓΙΑ ΤΗΝ ΑΘΗΝΑ</w:t>
      </w:r>
    </w:p>
    <w:p w14:paraId="54C05E56" w14:textId="05C86A02" w:rsidR="00C42DAB" w:rsidRPr="00C42DAB" w:rsidRDefault="00C42DAB" w:rsidP="00D13B6F">
      <w:pPr>
        <w:spacing w:after="0" w:line="276" w:lineRule="auto"/>
        <w:jc w:val="both"/>
        <w:rPr>
          <w:rFonts w:ascii="Calibri" w:eastAsia="Calibri" w:hAnsi="Calibri" w:cs="Calibri"/>
        </w:rPr>
      </w:pPr>
      <w:r w:rsidRPr="00C42DAB">
        <w:rPr>
          <w:rFonts w:ascii="Calibri" w:eastAsia="Calibri" w:hAnsi="Calibri" w:cs="Calibri"/>
        </w:rPr>
        <w:t>Με τις καλύτερες εντυπώσεις από το Χριστουγεννιάτικο κλίμα των πόλεων που επισκεφθήκαμε αναχωρούμε , πολύ νωρίς το πρωί για το αεροδρόμιο της Βουδαπέστης , για την πτήση της επιστροφής στην Αθήνα</w:t>
      </w:r>
    </w:p>
    <w:p w14:paraId="6AA32C4A" w14:textId="77777777" w:rsidR="00C42DAB" w:rsidRPr="0068557A" w:rsidRDefault="00C42DAB" w:rsidP="00D13B6F">
      <w:pPr>
        <w:spacing w:after="0" w:line="276" w:lineRule="auto"/>
        <w:jc w:val="both"/>
        <w:rPr>
          <w:rFonts w:ascii="Calibri" w:eastAsia="Calibri" w:hAnsi="Calibri" w:cs="Calibri"/>
        </w:rPr>
      </w:pPr>
    </w:p>
    <w:p w14:paraId="6C70AC39" w14:textId="36E7A2CF" w:rsidR="00023A9E" w:rsidRPr="00E9443F" w:rsidRDefault="00023A9E" w:rsidP="00023A9E">
      <w:pPr>
        <w:jc w:val="both"/>
        <w:rPr>
          <w:rFonts w:asciiTheme="majorHAnsi" w:hAnsiTheme="majorHAnsi" w:cstheme="majorHAnsi"/>
          <w:b/>
          <w:color w:val="C00000"/>
          <w:sz w:val="20"/>
          <w:szCs w:val="20"/>
        </w:rPr>
      </w:pPr>
      <w:r w:rsidRPr="00E9443F">
        <w:rPr>
          <w:rFonts w:asciiTheme="majorHAnsi" w:hAnsiTheme="majorHAnsi" w:cstheme="majorHAnsi"/>
          <w:b/>
          <w:color w:val="179D4A"/>
          <w:sz w:val="20"/>
          <w:szCs w:val="20"/>
        </w:rPr>
        <w:t>ΠΕΡΙΛΑΜΒΑΝΟΝΤΑΙ:</w:t>
      </w:r>
      <w:r w:rsidRPr="008D5FE3">
        <w:rPr>
          <w:rFonts w:asciiTheme="majorHAnsi" w:hAnsiTheme="majorHAnsi" w:cstheme="majorHAnsi"/>
          <w:b/>
          <w:color w:val="179D4A"/>
          <w:sz w:val="20"/>
          <w:szCs w:val="20"/>
        </w:rPr>
        <w:t xml:space="preserve"> </w:t>
      </w:r>
      <w:r w:rsidRPr="00E9443F">
        <w:rPr>
          <w:rFonts w:asciiTheme="majorHAnsi" w:hAnsiTheme="majorHAnsi" w:cstheme="majorHAnsi"/>
          <w:b/>
          <w:color w:val="C00000"/>
          <w:sz w:val="20"/>
          <w:szCs w:val="20"/>
        </w:rPr>
        <w:t xml:space="preserve"> </w:t>
      </w:r>
      <w:r w:rsidRPr="008D5FE3">
        <w:rPr>
          <w:rFonts w:asciiTheme="majorHAnsi" w:hAnsiTheme="majorHAnsi" w:cstheme="majorHAnsi"/>
          <w:b/>
          <w:color w:val="C00000"/>
          <w:sz w:val="20"/>
          <w:szCs w:val="20"/>
        </w:rPr>
        <w:t xml:space="preserve">                                                                              </w:t>
      </w:r>
      <w:r w:rsidRPr="00E9443F">
        <w:rPr>
          <w:rFonts w:asciiTheme="majorHAnsi" w:hAnsiTheme="majorHAnsi" w:cstheme="majorHAnsi"/>
          <w:b/>
          <w:color w:val="C00000"/>
          <w:sz w:val="20"/>
          <w:szCs w:val="20"/>
        </w:rPr>
        <w:t>ΔΕΝ ΠΕΡΙΛΑΜΒΑΝΟΝΤΑΙ:</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4478"/>
      </w:tblGrid>
      <w:tr w:rsidR="00023A9E" w:rsidRPr="00B87284" w14:paraId="3FE0B6E7" w14:textId="77777777" w:rsidTr="00D539EC">
        <w:trPr>
          <w:trHeight w:val="740"/>
        </w:trPr>
        <w:tc>
          <w:tcPr>
            <w:tcW w:w="3828" w:type="dxa"/>
          </w:tcPr>
          <w:p w14:paraId="774B94B4" w14:textId="3D4BC0BE" w:rsidR="00C242E6" w:rsidRDefault="00C242E6" w:rsidP="006F38F6">
            <w:pPr>
              <w:pStyle w:val="ListParagraph"/>
              <w:numPr>
                <w:ilvl w:val="0"/>
                <w:numId w:val="1"/>
              </w:numPr>
              <w:spacing w:after="0" w:line="240" w:lineRule="auto"/>
              <w:ind w:right="163"/>
              <w:rPr>
                <w:rFonts w:cstheme="minorHAnsi"/>
                <w:sz w:val="20"/>
                <w:szCs w:val="20"/>
              </w:rPr>
            </w:pPr>
            <w:r w:rsidRPr="001D5640">
              <w:rPr>
                <w:rFonts w:cstheme="minorHAnsi"/>
                <w:sz w:val="20"/>
                <w:szCs w:val="20"/>
              </w:rPr>
              <w:t xml:space="preserve">Αεροπορικά εισιτήρια Αθήνα – Βιέννη </w:t>
            </w:r>
            <w:r w:rsidR="00CC74A3">
              <w:rPr>
                <w:rFonts w:cstheme="minorHAnsi"/>
                <w:sz w:val="20"/>
                <w:szCs w:val="20"/>
              </w:rPr>
              <w:t xml:space="preserve">&amp; </w:t>
            </w:r>
            <w:r w:rsidR="00CC74A3" w:rsidRPr="00CC74A3">
              <w:rPr>
                <w:rFonts w:cstheme="minorHAnsi"/>
                <w:sz w:val="20"/>
                <w:szCs w:val="20"/>
              </w:rPr>
              <w:t xml:space="preserve">Βουδαπέστη - </w:t>
            </w:r>
            <w:r w:rsidRPr="001D5640">
              <w:rPr>
                <w:rFonts w:cstheme="minorHAnsi"/>
                <w:sz w:val="20"/>
                <w:szCs w:val="20"/>
              </w:rPr>
              <w:t xml:space="preserve"> Αθήνα  με απευθείας πτήσεις της </w:t>
            </w:r>
            <w:r w:rsidR="00CC74A3">
              <w:rPr>
                <w:rFonts w:cstheme="minorHAnsi"/>
                <w:sz w:val="20"/>
                <w:szCs w:val="20"/>
              </w:rPr>
              <w:t xml:space="preserve">AEGEAN </w:t>
            </w:r>
            <w:r w:rsidR="00CC74A3" w:rsidRPr="00CC74A3">
              <w:rPr>
                <w:rFonts w:cstheme="minorHAnsi"/>
                <w:sz w:val="20"/>
                <w:szCs w:val="20"/>
              </w:rPr>
              <w:t xml:space="preserve">και της </w:t>
            </w:r>
            <w:proofErr w:type="spellStart"/>
            <w:r w:rsidR="00A124E7">
              <w:rPr>
                <w:rFonts w:cstheme="minorHAnsi"/>
                <w:sz w:val="20"/>
                <w:szCs w:val="20"/>
              </w:rPr>
              <w:t>SKY</w:t>
            </w:r>
            <w:proofErr w:type="spellEnd"/>
            <w:r w:rsidR="00A124E7">
              <w:rPr>
                <w:rFonts w:cstheme="minorHAnsi"/>
                <w:sz w:val="20"/>
                <w:szCs w:val="20"/>
              </w:rPr>
              <w:t xml:space="preserve"> EXPRESS</w:t>
            </w:r>
            <w:r w:rsidRPr="001D5640">
              <w:rPr>
                <w:rFonts w:cstheme="minorHAnsi"/>
                <w:sz w:val="20"/>
                <w:szCs w:val="20"/>
              </w:rPr>
              <w:t xml:space="preserve">  </w:t>
            </w:r>
          </w:p>
          <w:p w14:paraId="37F0DC70" w14:textId="4B2AB7DA" w:rsidR="00996625" w:rsidRPr="001D5640" w:rsidRDefault="00996625" w:rsidP="006F38F6">
            <w:pPr>
              <w:pStyle w:val="ListParagraph"/>
              <w:numPr>
                <w:ilvl w:val="0"/>
                <w:numId w:val="1"/>
              </w:numPr>
              <w:spacing w:after="0" w:line="240" w:lineRule="auto"/>
              <w:ind w:right="163"/>
              <w:rPr>
                <w:rFonts w:cstheme="minorHAnsi"/>
                <w:sz w:val="20"/>
                <w:szCs w:val="20"/>
              </w:rPr>
            </w:pPr>
            <w:r w:rsidRPr="00996625">
              <w:rPr>
                <w:rFonts w:cstheme="minorHAnsi"/>
                <w:sz w:val="20"/>
                <w:szCs w:val="20"/>
              </w:rPr>
              <w:t>1 αποσκευή  20 κιλών και μία χειραποσκευή 8 κιλών ανά επιβάτη.</w:t>
            </w:r>
          </w:p>
          <w:p w14:paraId="2994BC78" w14:textId="5BA18760" w:rsidR="00C242E6" w:rsidRPr="001D5640" w:rsidRDefault="00C242E6" w:rsidP="006F38F6">
            <w:pPr>
              <w:pStyle w:val="ListParagraph"/>
              <w:numPr>
                <w:ilvl w:val="0"/>
                <w:numId w:val="1"/>
              </w:numPr>
              <w:spacing w:after="0" w:line="240" w:lineRule="auto"/>
              <w:ind w:right="163"/>
              <w:rPr>
                <w:rFonts w:cstheme="minorHAnsi"/>
                <w:sz w:val="20"/>
                <w:szCs w:val="20"/>
              </w:rPr>
            </w:pPr>
            <w:r w:rsidRPr="001D5640">
              <w:rPr>
                <w:rFonts w:cstheme="minorHAnsi"/>
                <w:sz w:val="20"/>
                <w:szCs w:val="20"/>
              </w:rPr>
              <w:t>Διαμονή σε ξενοδοχεία  4* με πρωινό σε μπουφέ</w:t>
            </w:r>
          </w:p>
          <w:p w14:paraId="4A0F23D5" w14:textId="77777777" w:rsidR="00C242E6" w:rsidRPr="001D5640" w:rsidRDefault="00C242E6" w:rsidP="006F38F6">
            <w:pPr>
              <w:pStyle w:val="ListParagraph"/>
              <w:numPr>
                <w:ilvl w:val="0"/>
                <w:numId w:val="1"/>
              </w:numPr>
              <w:spacing w:after="0" w:line="240" w:lineRule="auto"/>
              <w:ind w:right="163"/>
              <w:rPr>
                <w:rFonts w:cstheme="minorHAnsi"/>
                <w:sz w:val="20"/>
                <w:szCs w:val="20"/>
              </w:rPr>
            </w:pPr>
            <w:r w:rsidRPr="001D5640">
              <w:rPr>
                <w:rFonts w:cstheme="minorHAnsi"/>
                <w:sz w:val="20"/>
                <w:szCs w:val="20"/>
              </w:rPr>
              <w:t xml:space="preserve">Ξενάγηση της πόλης και στα θερινά ανάκτορα </w:t>
            </w:r>
            <w:bookmarkStart w:id="2" w:name="_Hlk86403225"/>
            <w:r w:rsidRPr="001D5640">
              <w:rPr>
                <w:rFonts w:cstheme="minorHAnsi"/>
                <w:sz w:val="20"/>
                <w:szCs w:val="20"/>
              </w:rPr>
              <w:t>Schönbrunn</w:t>
            </w:r>
            <w:bookmarkEnd w:id="2"/>
            <w:r w:rsidRPr="001D5640">
              <w:rPr>
                <w:rFonts w:cstheme="minorHAnsi"/>
                <w:sz w:val="20"/>
                <w:szCs w:val="20"/>
              </w:rPr>
              <w:t>, με Έλληνα ξεναγό</w:t>
            </w:r>
          </w:p>
          <w:p w14:paraId="41DE6CDC" w14:textId="77777777" w:rsidR="00C242E6" w:rsidRPr="001D5640" w:rsidRDefault="00C242E6" w:rsidP="006F38F6">
            <w:pPr>
              <w:pStyle w:val="ListParagraph"/>
              <w:numPr>
                <w:ilvl w:val="0"/>
                <w:numId w:val="1"/>
              </w:numPr>
              <w:spacing w:after="0" w:line="240" w:lineRule="auto"/>
              <w:ind w:right="163"/>
              <w:rPr>
                <w:rFonts w:cstheme="minorHAnsi"/>
                <w:sz w:val="20"/>
                <w:szCs w:val="20"/>
              </w:rPr>
            </w:pPr>
            <w:r w:rsidRPr="001D5640">
              <w:rPr>
                <w:rFonts w:cstheme="minorHAnsi"/>
                <w:sz w:val="20"/>
                <w:szCs w:val="20"/>
              </w:rPr>
              <w:t xml:space="preserve">Περιπατητική περιήγηση στη Χριστουγεννιάτικη «αγορά» της Βιέννης  </w:t>
            </w:r>
          </w:p>
          <w:p w14:paraId="0D02FC88" w14:textId="77777777" w:rsidR="00C242E6" w:rsidRDefault="00C242E6" w:rsidP="006F38F6">
            <w:pPr>
              <w:pStyle w:val="ListParagraph"/>
              <w:numPr>
                <w:ilvl w:val="0"/>
                <w:numId w:val="1"/>
              </w:numPr>
              <w:spacing w:after="0" w:line="240" w:lineRule="auto"/>
              <w:ind w:right="163"/>
              <w:rPr>
                <w:rFonts w:cstheme="minorHAnsi"/>
                <w:sz w:val="20"/>
                <w:szCs w:val="20"/>
              </w:rPr>
            </w:pPr>
            <w:r w:rsidRPr="001D5640">
              <w:rPr>
                <w:rFonts w:cstheme="minorHAnsi"/>
                <w:sz w:val="20"/>
                <w:szCs w:val="20"/>
              </w:rPr>
              <w:t xml:space="preserve">Εκδρομή στα Βιεννέζικα δάση </w:t>
            </w:r>
          </w:p>
          <w:p w14:paraId="6E8F19D1" w14:textId="68221AC5" w:rsidR="00CC74A3" w:rsidRDefault="00CC74A3" w:rsidP="006F38F6">
            <w:pPr>
              <w:pStyle w:val="ListParagraph"/>
              <w:numPr>
                <w:ilvl w:val="0"/>
                <w:numId w:val="1"/>
              </w:numPr>
              <w:spacing w:after="0" w:line="240" w:lineRule="auto"/>
              <w:ind w:right="163"/>
              <w:rPr>
                <w:rFonts w:cstheme="minorHAnsi"/>
                <w:sz w:val="20"/>
                <w:szCs w:val="20"/>
              </w:rPr>
            </w:pPr>
            <w:proofErr w:type="spellStart"/>
            <w:r>
              <w:rPr>
                <w:rFonts w:cstheme="minorHAnsi"/>
                <w:sz w:val="20"/>
                <w:szCs w:val="20"/>
                <w:lang w:val="en-US"/>
              </w:rPr>
              <w:t>Εκδρομή</w:t>
            </w:r>
            <w:proofErr w:type="spellEnd"/>
            <w:r>
              <w:rPr>
                <w:rFonts w:cstheme="minorHAnsi"/>
                <w:sz w:val="20"/>
                <w:szCs w:val="20"/>
                <w:lang w:val="en-US"/>
              </w:rPr>
              <w:t xml:space="preserve"> </w:t>
            </w:r>
            <w:proofErr w:type="spellStart"/>
            <w:r>
              <w:rPr>
                <w:rFonts w:cstheme="minorHAnsi"/>
                <w:sz w:val="20"/>
                <w:szCs w:val="20"/>
                <w:lang w:val="en-US"/>
              </w:rPr>
              <w:t>στο</w:t>
            </w:r>
            <w:proofErr w:type="spellEnd"/>
            <w:r>
              <w:rPr>
                <w:rFonts w:cstheme="minorHAnsi"/>
                <w:sz w:val="20"/>
                <w:szCs w:val="20"/>
                <w:lang w:val="en-US"/>
              </w:rPr>
              <w:t xml:space="preserve"> Τσέσκυ </w:t>
            </w:r>
            <w:proofErr w:type="spellStart"/>
            <w:r>
              <w:rPr>
                <w:rFonts w:cstheme="minorHAnsi"/>
                <w:sz w:val="20"/>
                <w:szCs w:val="20"/>
                <w:lang w:val="en-US"/>
              </w:rPr>
              <w:t>Κρουμλο</w:t>
            </w:r>
            <w:proofErr w:type="spellEnd"/>
            <w:r>
              <w:rPr>
                <w:rFonts w:cstheme="minorHAnsi"/>
                <w:sz w:val="20"/>
                <w:szCs w:val="20"/>
                <w:lang w:val="en-US"/>
              </w:rPr>
              <w:t>β</w:t>
            </w:r>
          </w:p>
          <w:p w14:paraId="562E42AA" w14:textId="35A46909" w:rsidR="00F65172" w:rsidRDefault="00CC74A3" w:rsidP="006F38F6">
            <w:pPr>
              <w:pStyle w:val="ListParagraph"/>
              <w:numPr>
                <w:ilvl w:val="0"/>
                <w:numId w:val="1"/>
              </w:numPr>
              <w:spacing w:after="0" w:line="240" w:lineRule="auto"/>
              <w:ind w:right="163"/>
              <w:rPr>
                <w:rFonts w:cstheme="minorHAnsi"/>
                <w:sz w:val="20"/>
                <w:szCs w:val="20"/>
              </w:rPr>
            </w:pPr>
            <w:r w:rsidRPr="00CC74A3">
              <w:rPr>
                <w:rFonts w:cstheme="minorHAnsi"/>
                <w:sz w:val="20"/>
                <w:szCs w:val="20"/>
              </w:rPr>
              <w:t xml:space="preserve">Ξενάγηση </w:t>
            </w:r>
            <w:proofErr w:type="spellStart"/>
            <w:r w:rsidRPr="00CC74A3">
              <w:rPr>
                <w:rFonts w:cstheme="minorHAnsi"/>
                <w:sz w:val="20"/>
                <w:szCs w:val="20"/>
              </w:rPr>
              <w:t>Καστρούπολης</w:t>
            </w:r>
            <w:proofErr w:type="spellEnd"/>
            <w:r w:rsidRPr="00CC74A3">
              <w:rPr>
                <w:rFonts w:cstheme="minorHAnsi"/>
                <w:sz w:val="20"/>
                <w:szCs w:val="20"/>
              </w:rPr>
              <w:t xml:space="preserve"> και της Παλαιάς πόλης στην Πράγα με ελληνόφωνο ξεναγό</w:t>
            </w:r>
          </w:p>
          <w:p w14:paraId="3B97F299" w14:textId="36227C76" w:rsidR="00CC74A3" w:rsidRPr="00CC74A3" w:rsidRDefault="00CC74A3" w:rsidP="006F38F6">
            <w:pPr>
              <w:pStyle w:val="ListParagraph"/>
              <w:numPr>
                <w:ilvl w:val="0"/>
                <w:numId w:val="1"/>
              </w:numPr>
              <w:spacing w:after="0" w:line="240" w:lineRule="auto"/>
              <w:ind w:right="163"/>
              <w:rPr>
                <w:rFonts w:cstheme="minorHAnsi"/>
                <w:sz w:val="20"/>
                <w:szCs w:val="20"/>
              </w:rPr>
            </w:pPr>
            <w:proofErr w:type="spellStart"/>
            <w:r>
              <w:rPr>
                <w:rFonts w:cstheme="minorHAnsi"/>
                <w:sz w:val="20"/>
                <w:szCs w:val="20"/>
                <w:lang w:val="en-US"/>
              </w:rPr>
              <w:t>Εκδρομή</w:t>
            </w:r>
            <w:proofErr w:type="spellEnd"/>
            <w:r>
              <w:rPr>
                <w:rFonts w:cstheme="minorHAnsi"/>
                <w:sz w:val="20"/>
                <w:szCs w:val="20"/>
                <w:lang w:val="en-US"/>
              </w:rPr>
              <w:t xml:space="preserve"> </w:t>
            </w:r>
            <w:proofErr w:type="spellStart"/>
            <w:r>
              <w:rPr>
                <w:rFonts w:cstheme="minorHAnsi"/>
                <w:sz w:val="20"/>
                <w:szCs w:val="20"/>
                <w:lang w:val="en-US"/>
              </w:rPr>
              <w:t>στο</w:t>
            </w:r>
            <w:proofErr w:type="spellEnd"/>
            <w:r>
              <w:rPr>
                <w:rFonts w:cstheme="minorHAnsi"/>
                <w:sz w:val="20"/>
                <w:szCs w:val="20"/>
                <w:lang w:val="en-US"/>
              </w:rPr>
              <w:t xml:space="preserve"> </w:t>
            </w:r>
            <w:proofErr w:type="spellStart"/>
            <w:r>
              <w:rPr>
                <w:rFonts w:cstheme="minorHAnsi"/>
                <w:sz w:val="20"/>
                <w:szCs w:val="20"/>
                <w:lang w:val="en-US"/>
              </w:rPr>
              <w:t>Κάρλο</w:t>
            </w:r>
            <w:proofErr w:type="spellEnd"/>
            <w:r>
              <w:rPr>
                <w:rFonts w:cstheme="minorHAnsi"/>
                <w:sz w:val="20"/>
                <w:szCs w:val="20"/>
                <w:lang w:val="en-US"/>
              </w:rPr>
              <w:t>βυ Βα</w:t>
            </w:r>
            <w:proofErr w:type="spellStart"/>
            <w:r>
              <w:rPr>
                <w:rFonts w:cstheme="minorHAnsi"/>
                <w:sz w:val="20"/>
                <w:szCs w:val="20"/>
                <w:lang w:val="en-US"/>
              </w:rPr>
              <w:t>ρυ</w:t>
            </w:r>
            <w:proofErr w:type="spellEnd"/>
          </w:p>
          <w:p w14:paraId="75122ED4" w14:textId="4D76BAEE" w:rsidR="00CC74A3" w:rsidRDefault="00CC74A3" w:rsidP="006F38F6">
            <w:pPr>
              <w:pStyle w:val="ListParagraph"/>
              <w:numPr>
                <w:ilvl w:val="0"/>
                <w:numId w:val="1"/>
              </w:numPr>
              <w:spacing w:after="0" w:line="240" w:lineRule="auto"/>
              <w:ind w:right="163"/>
              <w:rPr>
                <w:rFonts w:cstheme="minorHAnsi"/>
                <w:sz w:val="20"/>
                <w:szCs w:val="20"/>
              </w:rPr>
            </w:pPr>
            <w:r>
              <w:rPr>
                <w:rFonts w:cstheme="minorHAnsi"/>
                <w:sz w:val="20"/>
                <w:szCs w:val="20"/>
              </w:rPr>
              <w:t>Περιήγηση στην Μπρατισλάβα</w:t>
            </w:r>
          </w:p>
          <w:p w14:paraId="6D7029F0" w14:textId="36BA4C67" w:rsidR="00CC74A3" w:rsidRDefault="00CC74A3" w:rsidP="006F38F6">
            <w:pPr>
              <w:pStyle w:val="ListParagraph"/>
              <w:numPr>
                <w:ilvl w:val="0"/>
                <w:numId w:val="1"/>
              </w:numPr>
              <w:spacing w:after="0" w:line="240" w:lineRule="auto"/>
              <w:ind w:right="163"/>
              <w:rPr>
                <w:rFonts w:cstheme="minorHAnsi"/>
                <w:sz w:val="20"/>
                <w:szCs w:val="20"/>
              </w:rPr>
            </w:pPr>
            <w:r>
              <w:rPr>
                <w:rFonts w:cstheme="minorHAnsi"/>
                <w:sz w:val="20"/>
                <w:szCs w:val="20"/>
              </w:rPr>
              <w:t>Ξενάγηση Βουδαπέστης με ελληνόφωνο ξ</w:t>
            </w:r>
            <w:r w:rsidRPr="00CC74A3">
              <w:rPr>
                <w:rFonts w:cstheme="minorHAnsi"/>
                <w:sz w:val="20"/>
                <w:szCs w:val="20"/>
              </w:rPr>
              <w:t>εναγό</w:t>
            </w:r>
          </w:p>
          <w:p w14:paraId="5F2535D6" w14:textId="648BC5FC" w:rsidR="00CC74A3" w:rsidRPr="001D5640" w:rsidRDefault="00CC74A3" w:rsidP="006F38F6">
            <w:pPr>
              <w:pStyle w:val="ListParagraph"/>
              <w:numPr>
                <w:ilvl w:val="0"/>
                <w:numId w:val="1"/>
              </w:numPr>
              <w:spacing w:after="0" w:line="240" w:lineRule="auto"/>
              <w:ind w:right="163"/>
              <w:rPr>
                <w:rFonts w:cstheme="minorHAnsi"/>
                <w:sz w:val="20"/>
                <w:szCs w:val="20"/>
              </w:rPr>
            </w:pPr>
            <w:proofErr w:type="spellStart"/>
            <w:r>
              <w:rPr>
                <w:rFonts w:cstheme="minorHAnsi"/>
                <w:sz w:val="20"/>
                <w:szCs w:val="20"/>
                <w:lang w:val="en-US"/>
              </w:rPr>
              <w:t>Εκδρομή</w:t>
            </w:r>
            <w:proofErr w:type="spellEnd"/>
            <w:r>
              <w:rPr>
                <w:rFonts w:cstheme="minorHAnsi"/>
                <w:sz w:val="20"/>
                <w:szCs w:val="20"/>
                <w:lang w:val="en-US"/>
              </w:rPr>
              <w:t xml:space="preserve"> </w:t>
            </w:r>
            <w:proofErr w:type="spellStart"/>
            <w:r>
              <w:rPr>
                <w:rFonts w:cstheme="minorHAnsi"/>
                <w:sz w:val="20"/>
                <w:szCs w:val="20"/>
                <w:lang w:val="en-US"/>
              </w:rPr>
              <w:t>στ</w:t>
            </w:r>
            <w:proofErr w:type="spellEnd"/>
            <w:r>
              <w:rPr>
                <w:rFonts w:cstheme="minorHAnsi"/>
                <w:sz w:val="20"/>
                <w:szCs w:val="20"/>
                <w:lang w:val="en-US"/>
              </w:rPr>
              <w:t>α Παρα</w:t>
            </w:r>
            <w:proofErr w:type="spellStart"/>
            <w:r>
              <w:rPr>
                <w:rFonts w:cstheme="minorHAnsi"/>
                <w:sz w:val="20"/>
                <w:szCs w:val="20"/>
                <w:lang w:val="en-US"/>
              </w:rPr>
              <w:t>δουνά</w:t>
            </w:r>
            <w:proofErr w:type="spellEnd"/>
            <w:r>
              <w:rPr>
                <w:rFonts w:cstheme="minorHAnsi"/>
                <w:sz w:val="20"/>
                <w:szCs w:val="20"/>
                <w:lang w:val="en-US"/>
              </w:rPr>
              <w:t xml:space="preserve">βια </w:t>
            </w:r>
            <w:proofErr w:type="spellStart"/>
            <w:r>
              <w:rPr>
                <w:rFonts w:cstheme="minorHAnsi"/>
                <w:sz w:val="20"/>
                <w:szCs w:val="20"/>
                <w:lang w:val="en-US"/>
              </w:rPr>
              <w:t>χωριά</w:t>
            </w:r>
            <w:proofErr w:type="spellEnd"/>
          </w:p>
          <w:p w14:paraId="469EA142" w14:textId="59FD05F7" w:rsidR="00C242E6" w:rsidRPr="001D5640" w:rsidRDefault="006F38F6" w:rsidP="006F38F6">
            <w:pPr>
              <w:pStyle w:val="ListParagraph"/>
              <w:numPr>
                <w:ilvl w:val="0"/>
                <w:numId w:val="1"/>
              </w:numPr>
              <w:spacing w:after="0" w:line="240" w:lineRule="auto"/>
              <w:ind w:right="163"/>
              <w:rPr>
                <w:rFonts w:cstheme="minorHAnsi"/>
                <w:sz w:val="20"/>
                <w:szCs w:val="20"/>
              </w:rPr>
            </w:pPr>
            <w:r w:rsidRPr="001D5640">
              <w:rPr>
                <w:rFonts w:cstheme="minorHAnsi"/>
                <w:sz w:val="20"/>
                <w:szCs w:val="20"/>
              </w:rPr>
              <w:t>Μεταφορές</w:t>
            </w:r>
            <w:r w:rsidR="00C242E6" w:rsidRPr="001D5640">
              <w:rPr>
                <w:rFonts w:cstheme="minorHAnsi"/>
                <w:sz w:val="20"/>
                <w:szCs w:val="20"/>
              </w:rPr>
              <w:t xml:space="preserve"> από/προς το αεροδρόμιο</w:t>
            </w:r>
          </w:p>
          <w:p w14:paraId="4E9D2F20" w14:textId="77777777" w:rsidR="00C242E6" w:rsidRPr="001D5640" w:rsidRDefault="00C242E6" w:rsidP="006F38F6">
            <w:pPr>
              <w:pStyle w:val="ListParagraph"/>
              <w:numPr>
                <w:ilvl w:val="0"/>
                <w:numId w:val="1"/>
              </w:numPr>
              <w:spacing w:after="0" w:line="240" w:lineRule="auto"/>
              <w:ind w:right="163"/>
              <w:rPr>
                <w:rFonts w:cstheme="minorHAnsi"/>
                <w:sz w:val="20"/>
                <w:szCs w:val="20"/>
              </w:rPr>
            </w:pPr>
            <w:r w:rsidRPr="001D5640">
              <w:rPr>
                <w:rFonts w:cstheme="minorHAnsi"/>
                <w:sz w:val="20"/>
                <w:szCs w:val="20"/>
              </w:rPr>
              <w:t>Ενημερωτικά έντυπα</w:t>
            </w:r>
          </w:p>
          <w:p w14:paraId="7F25C9C5" w14:textId="1A87F9BE" w:rsidR="00C242E6" w:rsidRPr="001D5640" w:rsidRDefault="00C242E6" w:rsidP="006F38F6">
            <w:pPr>
              <w:pStyle w:val="ListParagraph"/>
              <w:numPr>
                <w:ilvl w:val="0"/>
                <w:numId w:val="1"/>
              </w:numPr>
              <w:spacing w:after="0" w:line="240" w:lineRule="auto"/>
              <w:ind w:right="163"/>
              <w:rPr>
                <w:rFonts w:cstheme="minorHAnsi"/>
                <w:sz w:val="20"/>
                <w:szCs w:val="20"/>
              </w:rPr>
            </w:pPr>
            <w:r w:rsidRPr="001D5640">
              <w:rPr>
                <w:rFonts w:cstheme="minorHAnsi"/>
                <w:sz w:val="20"/>
                <w:szCs w:val="20"/>
              </w:rPr>
              <w:t>Ταξιδιωτική ασφάλεια αστικής ευθύνης</w:t>
            </w:r>
          </w:p>
          <w:p w14:paraId="4425559D" w14:textId="505A1E81" w:rsidR="00023A9E" w:rsidRPr="00D50074" w:rsidRDefault="00C242E6" w:rsidP="00D50074">
            <w:pPr>
              <w:pStyle w:val="ListParagraph"/>
              <w:numPr>
                <w:ilvl w:val="0"/>
                <w:numId w:val="1"/>
              </w:numPr>
              <w:spacing w:after="0" w:line="240" w:lineRule="auto"/>
              <w:ind w:right="163"/>
              <w:rPr>
                <w:rFonts w:cstheme="minorHAnsi"/>
                <w:sz w:val="20"/>
                <w:szCs w:val="20"/>
              </w:rPr>
            </w:pPr>
            <w:r w:rsidRPr="001D5640">
              <w:rPr>
                <w:rFonts w:cstheme="minorHAnsi"/>
                <w:sz w:val="20"/>
                <w:szCs w:val="20"/>
              </w:rPr>
              <w:t>Φ.Π.Α.</w:t>
            </w:r>
          </w:p>
          <w:p w14:paraId="67524A44" w14:textId="77777777" w:rsidR="00023A9E" w:rsidRPr="001D5640" w:rsidRDefault="00023A9E" w:rsidP="00023A9E">
            <w:pPr>
              <w:pStyle w:val="ListParagraph"/>
              <w:spacing w:after="0" w:line="240" w:lineRule="auto"/>
              <w:ind w:left="426" w:right="305"/>
              <w:rPr>
                <w:rFonts w:cstheme="minorHAnsi"/>
                <w:sz w:val="20"/>
                <w:szCs w:val="20"/>
              </w:rPr>
            </w:pPr>
          </w:p>
        </w:tc>
        <w:tc>
          <w:tcPr>
            <w:tcW w:w="4478" w:type="dxa"/>
          </w:tcPr>
          <w:p w14:paraId="5AF7F190" w14:textId="56F91E46" w:rsidR="00023A9E" w:rsidRPr="001D5640" w:rsidRDefault="00023A9E" w:rsidP="006F38F6">
            <w:pPr>
              <w:pStyle w:val="ListParagraph"/>
              <w:numPr>
                <w:ilvl w:val="0"/>
                <w:numId w:val="1"/>
              </w:numPr>
              <w:ind w:left="284" w:hanging="284"/>
              <w:rPr>
                <w:rFonts w:cstheme="minorHAnsi"/>
                <w:sz w:val="20"/>
                <w:szCs w:val="28"/>
              </w:rPr>
            </w:pPr>
            <w:r w:rsidRPr="001D5640">
              <w:rPr>
                <w:rFonts w:cstheme="minorHAnsi"/>
                <w:sz w:val="20"/>
                <w:szCs w:val="28"/>
              </w:rPr>
              <w:t>Φόροι αεροδρομίων (</w:t>
            </w:r>
            <w:r w:rsidR="00A124E7">
              <w:rPr>
                <w:rFonts w:cstheme="minorHAnsi"/>
                <w:sz w:val="20"/>
                <w:szCs w:val="28"/>
                <w:lang w:val="en-US"/>
              </w:rPr>
              <w:t>20</w:t>
            </w:r>
            <w:r w:rsidRPr="001D5640">
              <w:rPr>
                <w:rFonts w:cstheme="minorHAnsi"/>
                <w:sz w:val="20"/>
                <w:szCs w:val="28"/>
                <w:lang w:val="en-US"/>
              </w:rPr>
              <w:t>0</w:t>
            </w:r>
            <w:r w:rsidRPr="001D5640">
              <w:rPr>
                <w:rFonts w:cstheme="minorHAnsi"/>
                <w:sz w:val="20"/>
                <w:szCs w:val="28"/>
              </w:rPr>
              <w:t xml:space="preserve"> €).</w:t>
            </w:r>
          </w:p>
          <w:p w14:paraId="74FAF980" w14:textId="77777777" w:rsidR="00023A9E" w:rsidRPr="001D5640" w:rsidRDefault="00023A9E" w:rsidP="006F38F6">
            <w:pPr>
              <w:pStyle w:val="ListParagraph"/>
              <w:numPr>
                <w:ilvl w:val="0"/>
                <w:numId w:val="1"/>
              </w:numPr>
              <w:ind w:left="284" w:hanging="284"/>
              <w:rPr>
                <w:rFonts w:cstheme="minorHAnsi"/>
                <w:sz w:val="20"/>
                <w:szCs w:val="28"/>
              </w:rPr>
            </w:pPr>
            <w:r w:rsidRPr="001D5640">
              <w:rPr>
                <w:rFonts w:cstheme="minorHAnsi"/>
                <w:sz w:val="20"/>
                <w:szCs w:val="28"/>
              </w:rPr>
              <w:t xml:space="preserve">Είσοδοι μουσείων, ανακτόρων και στα διάφορα αξιοθέατα. </w:t>
            </w:r>
          </w:p>
          <w:p w14:paraId="5B429BAF" w14:textId="77777777" w:rsidR="00023A9E" w:rsidRPr="001D5640" w:rsidRDefault="00023A9E" w:rsidP="006F38F6">
            <w:pPr>
              <w:pStyle w:val="ListParagraph"/>
              <w:numPr>
                <w:ilvl w:val="0"/>
                <w:numId w:val="1"/>
              </w:numPr>
              <w:ind w:left="284" w:hanging="284"/>
              <w:rPr>
                <w:rFonts w:cstheme="minorHAnsi"/>
                <w:sz w:val="20"/>
                <w:szCs w:val="28"/>
              </w:rPr>
            </w:pPr>
            <w:r w:rsidRPr="001D5640">
              <w:rPr>
                <w:rFonts w:cstheme="minorHAnsi"/>
                <w:sz w:val="20"/>
                <w:szCs w:val="28"/>
              </w:rPr>
              <w:t>Ό,τι αναφέρεται ως προαιρετικό ή προτεινόμενο και ό,τι ρητά δεν αναγράφεται στα περιλαμβανόμενα.</w:t>
            </w:r>
          </w:p>
          <w:p w14:paraId="255B6FE7" w14:textId="77777777" w:rsidR="00023A9E" w:rsidRPr="001D5640" w:rsidRDefault="00023A9E" w:rsidP="00023A9E">
            <w:pPr>
              <w:pStyle w:val="ListParagraph"/>
              <w:ind w:left="284"/>
              <w:rPr>
                <w:rFonts w:cstheme="minorHAnsi"/>
                <w:sz w:val="20"/>
                <w:szCs w:val="20"/>
              </w:rPr>
            </w:pPr>
          </w:p>
        </w:tc>
      </w:tr>
    </w:tbl>
    <w:p w14:paraId="062C150A" w14:textId="01E3155D" w:rsidR="00023A9E" w:rsidRDefault="00C242E6" w:rsidP="00864181">
      <w:pPr>
        <w:rPr>
          <w:rFonts w:cstheme="minorHAnsi"/>
          <w:sz w:val="18"/>
          <w:szCs w:val="18"/>
        </w:rPr>
      </w:pPr>
      <w:r w:rsidRPr="00FD2B1D">
        <w:rPr>
          <w:rFonts w:asciiTheme="majorHAnsi" w:hAnsiTheme="majorHAnsi" w:cstheme="majorHAnsi"/>
          <w:i/>
          <w:color w:val="1D2956"/>
          <w:sz w:val="18"/>
          <w:szCs w:val="18"/>
        </w:rPr>
        <w:lastRenderedPageBreak/>
        <w:t xml:space="preserve">Σημείωση:  </w:t>
      </w:r>
      <w:r w:rsidRPr="00FD2B1D">
        <w:rPr>
          <w:rFonts w:asciiTheme="majorHAnsi" w:hAnsiTheme="majorHAnsi" w:cstheme="majorHAnsi"/>
          <w:i/>
          <w:color w:val="1D2956"/>
          <w:sz w:val="18"/>
          <w:szCs w:val="18"/>
        </w:rPr>
        <w:br/>
      </w:r>
      <w:r w:rsidRPr="00D50074">
        <w:rPr>
          <w:rFonts w:cstheme="minorHAnsi"/>
          <w:sz w:val="18"/>
          <w:szCs w:val="18"/>
        </w:rPr>
        <w:t>Οι ξεναγήσεις, εκδρομές, περιηγήσεις είναι ενδεικτικές και δύναται να αλλάξει η σειρά που θα πραγματοποιηθούν.</w:t>
      </w:r>
    </w:p>
    <w:p w14:paraId="55ADD5A7" w14:textId="77777777" w:rsidR="00CC74A3" w:rsidRDefault="00CC74A3" w:rsidP="00864181">
      <w:pPr>
        <w:rPr>
          <w:rFonts w:cstheme="minorHAnsi"/>
          <w:sz w:val="18"/>
          <w:szCs w:val="18"/>
        </w:rPr>
      </w:pPr>
    </w:p>
    <w:tbl>
      <w:tblPr>
        <w:tblStyle w:val="TableGrid"/>
        <w:tblpPr w:leftFromText="180" w:rightFromText="180" w:vertAnchor="text" w:horzAnchor="margin" w:tblpXSpec="center" w:tblpY="249"/>
        <w:tblW w:w="11338" w:type="dxa"/>
        <w:tblBorders>
          <w:top w:val="single" w:sz="12" w:space="0" w:color="4472C4" w:themeColor="accent1"/>
          <w:left w:val="single" w:sz="12" w:space="0" w:color="4472C4" w:themeColor="accent1"/>
          <w:bottom w:val="single" w:sz="12" w:space="0" w:color="4472C4" w:themeColor="accent1"/>
          <w:right w:val="single" w:sz="12" w:space="0" w:color="4472C4" w:themeColor="accent1"/>
          <w:insideH w:val="single" w:sz="2" w:space="0" w:color="4472C4" w:themeColor="accent1"/>
          <w:insideV w:val="single" w:sz="2" w:space="0" w:color="4472C4" w:themeColor="accent1"/>
        </w:tblBorders>
        <w:tblLayout w:type="fixed"/>
        <w:tblLook w:val="04A0" w:firstRow="1" w:lastRow="0" w:firstColumn="1" w:lastColumn="0" w:noHBand="0" w:noVBand="1"/>
      </w:tblPr>
      <w:tblGrid>
        <w:gridCol w:w="2542"/>
        <w:gridCol w:w="1890"/>
        <w:gridCol w:w="3226"/>
        <w:gridCol w:w="1158"/>
        <w:gridCol w:w="1448"/>
        <w:gridCol w:w="1074"/>
      </w:tblGrid>
      <w:tr w:rsidR="00CC74A3" w:rsidRPr="00AE0BA9" w14:paraId="0E27A1C5" w14:textId="77777777" w:rsidTr="0068557A">
        <w:trPr>
          <w:trHeight w:val="371"/>
        </w:trPr>
        <w:tc>
          <w:tcPr>
            <w:tcW w:w="11338" w:type="dxa"/>
            <w:gridSpan w:val="6"/>
            <w:tcBorders>
              <w:top w:val="single" w:sz="12" w:space="0" w:color="4472C4" w:themeColor="accent1"/>
              <w:left w:val="single" w:sz="12" w:space="0" w:color="4472C4" w:themeColor="accent1"/>
              <w:bottom w:val="single" w:sz="2" w:space="0" w:color="4472C4" w:themeColor="accent1"/>
              <w:right w:val="single" w:sz="12" w:space="0" w:color="4472C4" w:themeColor="accent1"/>
            </w:tcBorders>
            <w:vAlign w:val="center"/>
            <w:hideMark/>
          </w:tcPr>
          <w:p w14:paraId="5DA7EC78" w14:textId="77777777" w:rsidR="00CC74A3" w:rsidRPr="00AE0BA9" w:rsidRDefault="00CC74A3" w:rsidP="00CC74A3">
            <w:pPr>
              <w:jc w:val="center"/>
              <w:rPr>
                <w:rFonts w:cstheme="minorHAnsi"/>
                <w:b/>
                <w:sz w:val="18"/>
                <w:szCs w:val="28"/>
              </w:rPr>
            </w:pPr>
            <w:r w:rsidRPr="0068557A">
              <w:rPr>
                <w:rFonts w:cstheme="minorHAnsi"/>
                <w:b/>
                <w:color w:val="44546A" w:themeColor="text2"/>
                <w:sz w:val="24"/>
                <w:szCs w:val="32"/>
              </w:rPr>
              <w:t>ΤΙΜΟΚΑΤΑΛΟΓΟΣ &amp; ΑΝΑΧΩΡΗΣΕΙΣ ΠΡΟΓΡΑΜΜΑΤΟΣ</w:t>
            </w:r>
          </w:p>
        </w:tc>
      </w:tr>
      <w:tr w:rsidR="00CC74A3" w:rsidRPr="00AE0BA9" w14:paraId="22E99DC0" w14:textId="77777777" w:rsidTr="0068557A">
        <w:trPr>
          <w:trHeight w:val="323"/>
        </w:trPr>
        <w:tc>
          <w:tcPr>
            <w:tcW w:w="2542" w:type="dxa"/>
            <w:tcBorders>
              <w:top w:val="single" w:sz="2" w:space="0" w:color="4472C4" w:themeColor="accent1"/>
              <w:left w:val="single" w:sz="12" w:space="0" w:color="4472C4" w:themeColor="accent1"/>
              <w:bottom w:val="single" w:sz="2" w:space="0" w:color="4472C4" w:themeColor="accent1"/>
              <w:right w:val="single" w:sz="2" w:space="0" w:color="4472C4" w:themeColor="accent1"/>
            </w:tcBorders>
            <w:vAlign w:val="center"/>
            <w:hideMark/>
          </w:tcPr>
          <w:p w14:paraId="2175C4CE" w14:textId="77777777" w:rsidR="00CC74A3" w:rsidRPr="00C715E3" w:rsidRDefault="00CC74A3" w:rsidP="00CC74A3">
            <w:pPr>
              <w:jc w:val="center"/>
              <w:rPr>
                <w:rFonts w:cstheme="minorHAnsi"/>
                <w:color w:val="000000" w:themeColor="text1"/>
              </w:rPr>
            </w:pPr>
            <w:r w:rsidRPr="00C715E3">
              <w:rPr>
                <w:rFonts w:cstheme="minorHAnsi"/>
                <w:color w:val="000000" w:themeColor="text1"/>
              </w:rPr>
              <w:t>ΞΕΝΟΔΟΧΕΙΟ</w:t>
            </w:r>
          </w:p>
        </w:tc>
        <w:tc>
          <w:tcPr>
            <w:tcW w:w="1890" w:type="dxa"/>
            <w:tcBorders>
              <w:top w:val="single" w:sz="2" w:space="0" w:color="4472C4" w:themeColor="accent1"/>
              <w:left w:val="single" w:sz="2" w:space="0" w:color="4472C4" w:themeColor="accent1"/>
              <w:bottom w:val="single" w:sz="2" w:space="0" w:color="4472C4" w:themeColor="accent1"/>
              <w:right w:val="single" w:sz="2" w:space="0" w:color="4472C4" w:themeColor="accent1"/>
            </w:tcBorders>
            <w:vAlign w:val="center"/>
            <w:hideMark/>
          </w:tcPr>
          <w:p w14:paraId="3E0BDC31" w14:textId="77777777" w:rsidR="00CC74A3" w:rsidRPr="00C715E3" w:rsidRDefault="00CC74A3" w:rsidP="00CC74A3">
            <w:pPr>
              <w:jc w:val="center"/>
              <w:rPr>
                <w:rFonts w:cstheme="minorHAnsi"/>
                <w:color w:val="000000" w:themeColor="text1"/>
              </w:rPr>
            </w:pPr>
            <w:r w:rsidRPr="00C715E3">
              <w:rPr>
                <w:rFonts w:cstheme="minorHAnsi"/>
                <w:color w:val="000000" w:themeColor="text1"/>
              </w:rPr>
              <w:t>ΑΝΑΧΩΡΗΣΕΙΣ</w:t>
            </w:r>
          </w:p>
        </w:tc>
        <w:tc>
          <w:tcPr>
            <w:tcW w:w="3226" w:type="dxa"/>
            <w:tcBorders>
              <w:top w:val="single" w:sz="2" w:space="0" w:color="4472C4" w:themeColor="accent1"/>
              <w:left w:val="single" w:sz="2" w:space="0" w:color="4472C4" w:themeColor="accent1"/>
              <w:bottom w:val="single" w:sz="2" w:space="0" w:color="4472C4" w:themeColor="accent1"/>
              <w:right w:val="single" w:sz="2" w:space="0" w:color="4472C4" w:themeColor="accent1"/>
            </w:tcBorders>
            <w:vAlign w:val="center"/>
            <w:hideMark/>
          </w:tcPr>
          <w:p w14:paraId="680B16F8" w14:textId="022BF61C" w:rsidR="00CC74A3" w:rsidRPr="006C5122" w:rsidRDefault="00CC74A3" w:rsidP="00CC74A3">
            <w:pPr>
              <w:jc w:val="center"/>
              <w:rPr>
                <w:rFonts w:cstheme="minorHAnsi"/>
                <w:color w:val="000000" w:themeColor="text1"/>
                <w:lang w:val="en-US"/>
              </w:rPr>
            </w:pPr>
            <w:r w:rsidRPr="00C715E3">
              <w:rPr>
                <w:rFonts w:cstheme="minorHAnsi"/>
                <w:color w:val="000000" w:themeColor="text1"/>
              </w:rPr>
              <w:t xml:space="preserve">ΠΤΗΣΕΙΣ </w:t>
            </w:r>
          </w:p>
        </w:tc>
        <w:tc>
          <w:tcPr>
            <w:tcW w:w="1158" w:type="dxa"/>
            <w:tcBorders>
              <w:top w:val="single" w:sz="2" w:space="0" w:color="4472C4" w:themeColor="accent1"/>
              <w:left w:val="single" w:sz="2" w:space="0" w:color="4472C4" w:themeColor="accent1"/>
              <w:bottom w:val="single" w:sz="2" w:space="0" w:color="4472C4" w:themeColor="accent1"/>
              <w:right w:val="single" w:sz="2" w:space="0" w:color="4472C4" w:themeColor="accent1"/>
            </w:tcBorders>
            <w:vAlign w:val="center"/>
            <w:hideMark/>
          </w:tcPr>
          <w:p w14:paraId="0C7D19C3" w14:textId="77777777" w:rsidR="00CC74A3" w:rsidRPr="00C715E3" w:rsidRDefault="00CC74A3" w:rsidP="00CC74A3">
            <w:pPr>
              <w:jc w:val="center"/>
              <w:rPr>
                <w:rFonts w:cstheme="minorHAnsi"/>
                <w:color w:val="000000" w:themeColor="text1"/>
              </w:rPr>
            </w:pPr>
            <w:r w:rsidRPr="00C715E3">
              <w:rPr>
                <w:rFonts w:cstheme="minorHAnsi"/>
                <w:color w:val="000000" w:themeColor="text1"/>
              </w:rPr>
              <w:t>ΤΙΜΗ ΑΤΟΜΟΥ ΣΕ ΔΙΚΛΙΝΟ</w:t>
            </w:r>
          </w:p>
        </w:tc>
        <w:tc>
          <w:tcPr>
            <w:tcW w:w="1448" w:type="dxa"/>
            <w:tcBorders>
              <w:top w:val="single" w:sz="2" w:space="0" w:color="4472C4" w:themeColor="accent1"/>
              <w:left w:val="single" w:sz="2" w:space="0" w:color="4472C4" w:themeColor="accent1"/>
              <w:bottom w:val="single" w:sz="2" w:space="0" w:color="4472C4" w:themeColor="accent1"/>
              <w:right w:val="single" w:sz="2" w:space="0" w:color="4472C4" w:themeColor="accent1"/>
            </w:tcBorders>
            <w:vAlign w:val="center"/>
            <w:hideMark/>
          </w:tcPr>
          <w:p w14:paraId="3652165F" w14:textId="77777777" w:rsidR="00CC74A3" w:rsidRPr="00C715E3" w:rsidRDefault="00CC74A3" w:rsidP="00CC74A3">
            <w:pPr>
              <w:jc w:val="center"/>
              <w:rPr>
                <w:rFonts w:cstheme="minorHAnsi"/>
                <w:color w:val="000000" w:themeColor="text1"/>
              </w:rPr>
            </w:pPr>
            <w:r w:rsidRPr="00C715E3">
              <w:rPr>
                <w:rFonts w:cstheme="minorHAnsi"/>
                <w:color w:val="000000" w:themeColor="text1"/>
              </w:rPr>
              <w:t>ΕΠΙΒΑΡΥΝΣΗ ΜΟΝΟΚΛΙΝΟΥ</w:t>
            </w:r>
          </w:p>
        </w:tc>
        <w:tc>
          <w:tcPr>
            <w:tcW w:w="1071" w:type="dxa"/>
            <w:tcBorders>
              <w:top w:val="single" w:sz="2" w:space="0" w:color="4472C4" w:themeColor="accent1"/>
              <w:left w:val="single" w:sz="2" w:space="0" w:color="4472C4" w:themeColor="accent1"/>
              <w:bottom w:val="single" w:sz="2" w:space="0" w:color="4472C4" w:themeColor="accent1"/>
              <w:right w:val="single" w:sz="12" w:space="0" w:color="4472C4" w:themeColor="accent1"/>
            </w:tcBorders>
            <w:vAlign w:val="center"/>
            <w:hideMark/>
          </w:tcPr>
          <w:p w14:paraId="06310DC3" w14:textId="77777777" w:rsidR="00CC74A3" w:rsidRPr="00C715E3" w:rsidRDefault="00CC74A3" w:rsidP="00CC74A3">
            <w:pPr>
              <w:jc w:val="center"/>
              <w:rPr>
                <w:rFonts w:cstheme="minorHAnsi"/>
                <w:color w:val="000000" w:themeColor="text1"/>
              </w:rPr>
            </w:pPr>
            <w:r w:rsidRPr="00C715E3">
              <w:rPr>
                <w:rFonts w:cstheme="minorHAnsi"/>
                <w:color w:val="000000" w:themeColor="text1"/>
              </w:rPr>
              <w:t>ΠΑΙΔΙΚΗ ΤΙΜΗ</w:t>
            </w:r>
          </w:p>
        </w:tc>
      </w:tr>
      <w:tr w:rsidR="00CC74A3" w:rsidRPr="00AE0BA9" w14:paraId="4E78E82D" w14:textId="77777777" w:rsidTr="0068557A">
        <w:trPr>
          <w:trHeight w:val="1881"/>
        </w:trPr>
        <w:tc>
          <w:tcPr>
            <w:tcW w:w="2542" w:type="dxa"/>
            <w:tcBorders>
              <w:top w:val="single" w:sz="2" w:space="0" w:color="4472C4" w:themeColor="accent1"/>
              <w:left w:val="single" w:sz="12" w:space="0" w:color="4472C4" w:themeColor="accent1"/>
              <w:bottom w:val="single" w:sz="12" w:space="0" w:color="4472C4" w:themeColor="accent1"/>
              <w:right w:val="single" w:sz="2" w:space="0" w:color="4472C4" w:themeColor="accent1"/>
            </w:tcBorders>
            <w:vAlign w:val="center"/>
            <w:hideMark/>
          </w:tcPr>
          <w:p w14:paraId="556676A3" w14:textId="4486CC73" w:rsidR="00CC74A3" w:rsidRPr="00CC74A3" w:rsidRDefault="00CC74A3" w:rsidP="00CC74A3">
            <w:pPr>
              <w:jc w:val="center"/>
              <w:rPr>
                <w:rFonts w:cstheme="minorHAnsi"/>
                <w:i/>
                <w:color w:val="000000" w:themeColor="text1"/>
                <w:lang w:val="en-US"/>
              </w:rPr>
            </w:pPr>
            <w:r w:rsidRPr="00CC74A3">
              <w:rPr>
                <w:rFonts w:cstheme="minorHAnsi"/>
                <w:i/>
                <w:color w:val="000000" w:themeColor="text1"/>
                <w:lang w:val="en-US"/>
              </w:rPr>
              <w:t xml:space="preserve">(VIE) </w:t>
            </w:r>
            <w:r w:rsidR="004B4D54" w:rsidRPr="004B4D54">
              <w:rPr>
                <w:rFonts w:cstheme="minorHAnsi"/>
                <w:i/>
                <w:color w:val="000000" w:themeColor="text1"/>
                <w:lang w:val="en-US"/>
              </w:rPr>
              <w:t xml:space="preserve">ROOMZ VIENNA PRATER </w:t>
            </w:r>
            <w:r w:rsidRPr="00CC74A3">
              <w:rPr>
                <w:rFonts w:cstheme="minorHAnsi"/>
                <w:i/>
                <w:color w:val="000000" w:themeColor="text1"/>
                <w:lang w:val="en-US"/>
              </w:rPr>
              <w:t xml:space="preserve"> 4*</w:t>
            </w:r>
          </w:p>
          <w:p w14:paraId="634052C7" w14:textId="0FA8A74F" w:rsidR="00CC74A3" w:rsidRDefault="00CC74A3" w:rsidP="00CC74A3">
            <w:pPr>
              <w:jc w:val="center"/>
              <w:rPr>
                <w:rFonts w:cstheme="minorHAnsi"/>
                <w:i/>
                <w:color w:val="000000" w:themeColor="text1"/>
                <w:lang w:val="en-US"/>
              </w:rPr>
            </w:pPr>
            <w:r w:rsidRPr="00CC74A3">
              <w:rPr>
                <w:rFonts w:cstheme="minorHAnsi"/>
                <w:i/>
                <w:color w:val="000000" w:themeColor="text1"/>
                <w:lang w:val="en-US"/>
              </w:rPr>
              <w:t>or similar</w:t>
            </w:r>
          </w:p>
          <w:p w14:paraId="77559328" w14:textId="6F4E9F53" w:rsidR="00CC74A3" w:rsidRPr="00C715E3" w:rsidRDefault="00CC74A3" w:rsidP="00CC74A3">
            <w:pPr>
              <w:jc w:val="center"/>
              <w:rPr>
                <w:rFonts w:cstheme="minorHAnsi"/>
                <w:i/>
                <w:color w:val="000000" w:themeColor="text1"/>
                <w:lang w:val="en-US"/>
              </w:rPr>
            </w:pPr>
            <w:r w:rsidRPr="00C715E3">
              <w:rPr>
                <w:rFonts w:cstheme="minorHAnsi"/>
                <w:i/>
                <w:color w:val="000000" w:themeColor="text1"/>
                <w:lang w:val="en-US"/>
              </w:rPr>
              <w:t>(PRG) DIPLOMAT 4*</w:t>
            </w:r>
          </w:p>
          <w:p w14:paraId="28FB5F84" w14:textId="77777777" w:rsidR="00CC74A3" w:rsidRPr="00C715E3" w:rsidRDefault="00CC74A3" w:rsidP="00CC74A3">
            <w:pPr>
              <w:jc w:val="center"/>
              <w:rPr>
                <w:rFonts w:cstheme="minorHAnsi"/>
                <w:i/>
                <w:color w:val="000000" w:themeColor="text1"/>
                <w:lang w:val="en-US"/>
              </w:rPr>
            </w:pPr>
            <w:r w:rsidRPr="00C715E3">
              <w:rPr>
                <w:rFonts w:cstheme="minorHAnsi"/>
                <w:i/>
                <w:color w:val="000000" w:themeColor="text1"/>
                <w:lang w:val="en-US"/>
              </w:rPr>
              <w:t>or Similar</w:t>
            </w:r>
          </w:p>
          <w:p w14:paraId="4E8C19B4" w14:textId="558E06DE" w:rsidR="00CC74A3" w:rsidRPr="00C715E3" w:rsidRDefault="00CC74A3" w:rsidP="00CC74A3">
            <w:pPr>
              <w:jc w:val="center"/>
              <w:rPr>
                <w:rFonts w:cstheme="minorHAnsi"/>
                <w:i/>
                <w:color w:val="000000" w:themeColor="text1"/>
                <w:lang w:val="en-US"/>
              </w:rPr>
            </w:pPr>
            <w:r w:rsidRPr="00C715E3">
              <w:rPr>
                <w:rFonts w:cstheme="minorHAnsi"/>
                <w:i/>
                <w:color w:val="000000" w:themeColor="text1"/>
                <w:lang w:val="en-US"/>
              </w:rPr>
              <w:t xml:space="preserve">(BUD) </w:t>
            </w:r>
            <w:r w:rsidRPr="0068557A">
              <w:rPr>
                <w:rFonts w:cstheme="minorHAnsi"/>
                <w:i/>
                <w:color w:val="000000" w:themeColor="text1"/>
                <w:lang w:val="en-US"/>
              </w:rPr>
              <w:t>Novotel Centrum</w:t>
            </w:r>
            <w:r w:rsidRPr="00C715E3">
              <w:rPr>
                <w:rFonts w:cstheme="minorHAnsi"/>
                <w:i/>
                <w:color w:val="000000" w:themeColor="text1"/>
                <w:lang w:val="en-US"/>
              </w:rPr>
              <w:t xml:space="preserve"> 4*</w:t>
            </w:r>
          </w:p>
          <w:p w14:paraId="557262B0" w14:textId="68FD81E8" w:rsidR="00CC74A3" w:rsidRPr="00C715E3" w:rsidRDefault="00CC74A3" w:rsidP="00CC74A3">
            <w:pPr>
              <w:jc w:val="center"/>
              <w:rPr>
                <w:rFonts w:cstheme="minorHAnsi"/>
                <w:i/>
                <w:color w:val="000000" w:themeColor="text1"/>
                <w:lang w:val="en-US"/>
              </w:rPr>
            </w:pPr>
            <w:r w:rsidRPr="00C715E3">
              <w:rPr>
                <w:rFonts w:cstheme="minorHAnsi"/>
                <w:i/>
                <w:color w:val="000000" w:themeColor="text1"/>
                <w:lang w:val="en-US"/>
              </w:rPr>
              <w:t>or similar</w:t>
            </w:r>
          </w:p>
        </w:tc>
        <w:tc>
          <w:tcPr>
            <w:tcW w:w="1890" w:type="dxa"/>
            <w:tcBorders>
              <w:top w:val="single" w:sz="2" w:space="0" w:color="4472C4" w:themeColor="accent1"/>
              <w:left w:val="single" w:sz="2" w:space="0" w:color="4472C4" w:themeColor="accent1"/>
              <w:bottom w:val="single" w:sz="12" w:space="0" w:color="4472C4" w:themeColor="accent1"/>
              <w:right w:val="single" w:sz="2" w:space="0" w:color="4472C4" w:themeColor="accent1"/>
            </w:tcBorders>
            <w:vAlign w:val="center"/>
            <w:hideMark/>
          </w:tcPr>
          <w:p w14:paraId="2040D4AE" w14:textId="6994DBEE" w:rsidR="00CC74A3" w:rsidRPr="00CC74A3" w:rsidRDefault="00CC74A3" w:rsidP="00CC74A3">
            <w:pPr>
              <w:jc w:val="center"/>
              <w:rPr>
                <w:rFonts w:cstheme="minorHAnsi"/>
                <w:color w:val="000000" w:themeColor="text1"/>
                <w:lang w:val="en-US"/>
              </w:rPr>
            </w:pPr>
            <w:r>
              <w:rPr>
                <w:rFonts w:cstheme="minorHAnsi"/>
                <w:color w:val="000000" w:themeColor="text1"/>
                <w:lang w:val="en-US"/>
              </w:rPr>
              <w:t>15-23</w:t>
            </w:r>
            <w:r w:rsidRPr="00C715E3">
              <w:rPr>
                <w:rFonts w:cstheme="minorHAnsi"/>
                <w:color w:val="000000" w:themeColor="text1"/>
              </w:rPr>
              <w:t>/</w:t>
            </w:r>
            <w:r>
              <w:rPr>
                <w:rFonts w:cstheme="minorHAnsi"/>
                <w:color w:val="000000" w:themeColor="text1"/>
                <w:lang w:val="en-US"/>
              </w:rPr>
              <w:t>12/2023</w:t>
            </w:r>
          </w:p>
          <w:p w14:paraId="722BC969" w14:textId="77777777" w:rsidR="00CC74A3" w:rsidRPr="00C715E3" w:rsidRDefault="00CC74A3" w:rsidP="00CC74A3">
            <w:pPr>
              <w:jc w:val="center"/>
              <w:rPr>
                <w:rFonts w:cstheme="minorHAnsi"/>
                <w:color w:val="000000" w:themeColor="text1"/>
              </w:rPr>
            </w:pPr>
          </w:p>
        </w:tc>
        <w:tc>
          <w:tcPr>
            <w:tcW w:w="3226" w:type="dxa"/>
            <w:tcBorders>
              <w:top w:val="single" w:sz="2" w:space="0" w:color="4472C4" w:themeColor="accent1"/>
              <w:left w:val="single" w:sz="2" w:space="0" w:color="4472C4" w:themeColor="accent1"/>
              <w:bottom w:val="single" w:sz="12" w:space="0" w:color="4472C4" w:themeColor="accent1"/>
              <w:right w:val="single" w:sz="2" w:space="0" w:color="4472C4" w:themeColor="accent1"/>
            </w:tcBorders>
            <w:vAlign w:val="center"/>
            <w:hideMark/>
          </w:tcPr>
          <w:p w14:paraId="14DAB5D0" w14:textId="799A8780" w:rsidR="00CC74A3" w:rsidRPr="00CC74A3" w:rsidRDefault="00CC74A3" w:rsidP="00CC74A3">
            <w:pPr>
              <w:jc w:val="center"/>
              <w:rPr>
                <w:rFonts w:cstheme="minorHAnsi"/>
                <w:color w:val="000000" w:themeColor="text1"/>
                <w:lang w:val="en-US"/>
              </w:rPr>
            </w:pPr>
            <w:r w:rsidRPr="00CC74A3">
              <w:rPr>
                <w:rFonts w:cstheme="minorHAnsi"/>
                <w:color w:val="000000" w:themeColor="text1"/>
                <w:lang w:val="en-US"/>
              </w:rPr>
              <w:t>A3 4062</w:t>
            </w:r>
            <w:r w:rsidRPr="00C715E3">
              <w:rPr>
                <w:rFonts w:cstheme="minorHAnsi"/>
                <w:color w:val="000000" w:themeColor="text1"/>
                <w:lang w:val="en-US"/>
              </w:rPr>
              <w:t xml:space="preserve"> </w:t>
            </w:r>
            <w:r w:rsidRPr="00C715E3">
              <w:rPr>
                <w:rFonts w:cstheme="minorHAnsi"/>
                <w:color w:val="000000" w:themeColor="text1"/>
              </w:rPr>
              <w:t>ΑΤΗ</w:t>
            </w:r>
            <w:r w:rsidRPr="00C715E3">
              <w:rPr>
                <w:rFonts w:cstheme="minorHAnsi"/>
                <w:color w:val="000000" w:themeColor="text1"/>
                <w:lang w:val="en-US"/>
              </w:rPr>
              <w:t xml:space="preserve"> </w:t>
            </w:r>
            <w:r w:rsidRPr="00CC74A3">
              <w:rPr>
                <w:rFonts w:cstheme="minorHAnsi"/>
                <w:color w:val="000000" w:themeColor="text1"/>
                <w:lang w:val="en-US"/>
              </w:rPr>
              <w:t>16</w:t>
            </w:r>
            <w:r w:rsidRPr="00C715E3">
              <w:rPr>
                <w:rFonts w:cstheme="minorHAnsi"/>
                <w:color w:val="000000" w:themeColor="text1"/>
                <w:lang w:val="en-US"/>
              </w:rPr>
              <w:t>:</w:t>
            </w:r>
            <w:r w:rsidRPr="00CC74A3">
              <w:rPr>
                <w:rFonts w:cstheme="minorHAnsi"/>
                <w:color w:val="000000" w:themeColor="text1"/>
                <w:lang w:val="en-US"/>
              </w:rPr>
              <w:t>55</w:t>
            </w:r>
            <w:r w:rsidRPr="00C715E3">
              <w:rPr>
                <w:rFonts w:cstheme="minorHAnsi"/>
                <w:color w:val="000000" w:themeColor="text1"/>
                <w:lang w:val="en-US"/>
              </w:rPr>
              <w:t xml:space="preserve"> - VIE </w:t>
            </w:r>
            <w:r w:rsidR="00D539EC">
              <w:rPr>
                <w:rFonts w:cstheme="minorHAnsi"/>
                <w:color w:val="000000" w:themeColor="text1"/>
                <w:lang w:val="en-US"/>
              </w:rPr>
              <w:t xml:space="preserve">  </w:t>
            </w:r>
            <w:r w:rsidRPr="00CC74A3">
              <w:rPr>
                <w:rFonts w:cstheme="minorHAnsi"/>
                <w:color w:val="000000" w:themeColor="text1"/>
                <w:lang w:val="en-US"/>
              </w:rPr>
              <w:t>18</w:t>
            </w:r>
            <w:r w:rsidRPr="00C715E3">
              <w:rPr>
                <w:rFonts w:cstheme="minorHAnsi"/>
                <w:color w:val="000000" w:themeColor="text1"/>
                <w:lang w:val="en-US"/>
              </w:rPr>
              <w:t>:</w:t>
            </w:r>
            <w:r w:rsidRPr="00CC74A3">
              <w:rPr>
                <w:rFonts w:cstheme="minorHAnsi"/>
                <w:color w:val="000000" w:themeColor="text1"/>
                <w:lang w:val="en-US"/>
              </w:rPr>
              <w:t>10</w:t>
            </w:r>
          </w:p>
          <w:p w14:paraId="257D98FF" w14:textId="372DCAE1" w:rsidR="00CC74A3" w:rsidRPr="00C715E3" w:rsidRDefault="00CC74A3" w:rsidP="00CC74A3">
            <w:pPr>
              <w:jc w:val="center"/>
              <w:rPr>
                <w:rFonts w:cstheme="minorHAnsi"/>
                <w:color w:val="000000" w:themeColor="text1"/>
                <w:lang w:val="en-US"/>
              </w:rPr>
            </w:pPr>
            <w:r w:rsidRPr="00C715E3">
              <w:rPr>
                <w:rFonts w:cstheme="minorHAnsi"/>
                <w:color w:val="000000" w:themeColor="text1"/>
                <w:lang w:val="en-US"/>
              </w:rPr>
              <w:t xml:space="preserve"> </w:t>
            </w:r>
            <w:r w:rsidRPr="00CC74A3">
              <w:rPr>
                <w:rFonts w:cstheme="minorHAnsi"/>
                <w:color w:val="000000" w:themeColor="text1"/>
                <w:lang w:val="en-US"/>
              </w:rPr>
              <w:t>GQ 2025</w:t>
            </w:r>
            <w:r w:rsidRPr="00C715E3">
              <w:rPr>
                <w:rFonts w:cstheme="minorHAnsi"/>
                <w:color w:val="000000" w:themeColor="text1"/>
                <w:lang w:val="en-US"/>
              </w:rPr>
              <w:t xml:space="preserve"> </w:t>
            </w:r>
            <w:r w:rsidRPr="0068557A">
              <w:rPr>
                <w:rFonts w:cstheme="minorHAnsi"/>
                <w:color w:val="000000" w:themeColor="text1"/>
                <w:lang w:val="en-US"/>
              </w:rPr>
              <w:t>BUD</w:t>
            </w:r>
            <w:r w:rsidRPr="00C715E3">
              <w:rPr>
                <w:rFonts w:cstheme="minorHAnsi"/>
                <w:color w:val="000000" w:themeColor="text1"/>
                <w:lang w:val="en-US"/>
              </w:rPr>
              <w:t xml:space="preserve"> </w:t>
            </w:r>
            <w:r w:rsidRPr="0068557A">
              <w:rPr>
                <w:rFonts w:cstheme="minorHAnsi"/>
                <w:color w:val="000000" w:themeColor="text1"/>
                <w:lang w:val="en-US"/>
              </w:rPr>
              <w:t>07</w:t>
            </w:r>
            <w:r w:rsidRPr="00C715E3">
              <w:rPr>
                <w:rFonts w:cstheme="minorHAnsi"/>
                <w:color w:val="000000" w:themeColor="text1"/>
                <w:lang w:val="en-US"/>
              </w:rPr>
              <w:t>:0</w:t>
            </w:r>
            <w:r w:rsidRPr="0068557A">
              <w:rPr>
                <w:rFonts w:cstheme="minorHAnsi"/>
                <w:color w:val="000000" w:themeColor="text1"/>
                <w:lang w:val="en-US"/>
              </w:rPr>
              <w:t>0</w:t>
            </w:r>
            <w:r w:rsidRPr="00C715E3">
              <w:rPr>
                <w:rFonts w:cstheme="minorHAnsi"/>
                <w:color w:val="000000" w:themeColor="text1"/>
                <w:lang w:val="en-US"/>
              </w:rPr>
              <w:t xml:space="preserve"> - ATH </w:t>
            </w:r>
            <w:r w:rsidRPr="0068557A">
              <w:rPr>
                <w:rFonts w:cstheme="minorHAnsi"/>
                <w:color w:val="000000" w:themeColor="text1"/>
                <w:lang w:val="en-US"/>
              </w:rPr>
              <w:t>10</w:t>
            </w:r>
            <w:r w:rsidRPr="00C715E3">
              <w:rPr>
                <w:rFonts w:cstheme="minorHAnsi"/>
                <w:color w:val="000000" w:themeColor="text1"/>
                <w:lang w:val="en-US"/>
              </w:rPr>
              <w:t>:</w:t>
            </w:r>
            <w:r w:rsidRPr="0068557A">
              <w:rPr>
                <w:rFonts w:cstheme="minorHAnsi"/>
                <w:color w:val="000000" w:themeColor="text1"/>
                <w:lang w:val="en-US"/>
              </w:rPr>
              <w:t>0</w:t>
            </w:r>
            <w:r w:rsidRPr="00C715E3">
              <w:rPr>
                <w:rFonts w:cstheme="minorHAnsi"/>
                <w:color w:val="000000" w:themeColor="text1"/>
                <w:lang w:val="en-US"/>
              </w:rPr>
              <w:t>0</w:t>
            </w:r>
          </w:p>
        </w:tc>
        <w:tc>
          <w:tcPr>
            <w:tcW w:w="1158" w:type="dxa"/>
            <w:tcBorders>
              <w:top w:val="single" w:sz="2" w:space="0" w:color="4472C4" w:themeColor="accent1"/>
              <w:left w:val="single" w:sz="2" w:space="0" w:color="4472C4" w:themeColor="accent1"/>
              <w:bottom w:val="single" w:sz="12" w:space="0" w:color="4472C4" w:themeColor="accent1"/>
              <w:right w:val="single" w:sz="2" w:space="0" w:color="4472C4" w:themeColor="accent1"/>
            </w:tcBorders>
            <w:vAlign w:val="center"/>
            <w:hideMark/>
          </w:tcPr>
          <w:p w14:paraId="5E633D76" w14:textId="5568EBFE" w:rsidR="00CC74A3" w:rsidRPr="00C715E3" w:rsidRDefault="00CC74A3" w:rsidP="00CC74A3">
            <w:pPr>
              <w:pStyle w:val="NormalWeb"/>
              <w:spacing w:before="0" w:beforeAutospacing="0" w:after="0" w:afterAutospacing="0"/>
              <w:jc w:val="center"/>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kern w:val="24"/>
                <w:sz w:val="22"/>
                <w:szCs w:val="22"/>
                <w:lang w:eastAsia="en-US"/>
              </w:rPr>
              <w:t>5</w:t>
            </w:r>
            <w:r w:rsidRPr="00C715E3">
              <w:rPr>
                <w:rFonts w:asciiTheme="minorHAnsi" w:hAnsiTheme="minorHAnsi" w:cstheme="minorHAnsi"/>
                <w:color w:val="000000" w:themeColor="text1"/>
                <w:kern w:val="24"/>
                <w:sz w:val="22"/>
                <w:szCs w:val="22"/>
                <w:lang w:eastAsia="en-US"/>
              </w:rPr>
              <w:t>95 €</w:t>
            </w:r>
          </w:p>
        </w:tc>
        <w:tc>
          <w:tcPr>
            <w:tcW w:w="1448" w:type="dxa"/>
            <w:tcBorders>
              <w:top w:val="single" w:sz="2" w:space="0" w:color="4472C4" w:themeColor="accent1"/>
              <w:left w:val="single" w:sz="2" w:space="0" w:color="4472C4" w:themeColor="accent1"/>
              <w:bottom w:val="single" w:sz="12" w:space="0" w:color="4472C4" w:themeColor="accent1"/>
              <w:right w:val="single" w:sz="2" w:space="0" w:color="4472C4" w:themeColor="accent1"/>
            </w:tcBorders>
            <w:vAlign w:val="center"/>
            <w:hideMark/>
          </w:tcPr>
          <w:p w14:paraId="2039B501" w14:textId="13FAF9FF" w:rsidR="00CC74A3" w:rsidRPr="00C715E3" w:rsidRDefault="00CC74A3" w:rsidP="00CC74A3">
            <w:pPr>
              <w:pStyle w:val="NormalWeb"/>
              <w:spacing w:before="0" w:beforeAutospacing="0" w:after="0" w:afterAutospacing="0"/>
              <w:jc w:val="center"/>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kern w:val="24"/>
                <w:sz w:val="22"/>
                <w:szCs w:val="22"/>
                <w:lang w:eastAsia="en-US"/>
              </w:rPr>
              <w:t>280</w:t>
            </w:r>
            <w:r w:rsidRPr="00C715E3">
              <w:rPr>
                <w:rFonts w:asciiTheme="minorHAnsi" w:hAnsiTheme="minorHAnsi" w:cstheme="minorHAnsi"/>
                <w:color w:val="000000" w:themeColor="text1"/>
                <w:kern w:val="24"/>
                <w:sz w:val="22"/>
                <w:szCs w:val="22"/>
                <w:lang w:eastAsia="en-US"/>
              </w:rPr>
              <w:t xml:space="preserve"> €</w:t>
            </w:r>
          </w:p>
        </w:tc>
        <w:tc>
          <w:tcPr>
            <w:tcW w:w="1071" w:type="dxa"/>
            <w:tcBorders>
              <w:top w:val="single" w:sz="2" w:space="0" w:color="4472C4" w:themeColor="accent1"/>
              <w:left w:val="single" w:sz="2" w:space="0" w:color="4472C4" w:themeColor="accent1"/>
              <w:bottom w:val="single" w:sz="12" w:space="0" w:color="4472C4" w:themeColor="accent1"/>
              <w:right w:val="single" w:sz="12" w:space="0" w:color="4472C4" w:themeColor="accent1"/>
            </w:tcBorders>
            <w:vAlign w:val="center"/>
            <w:hideMark/>
          </w:tcPr>
          <w:p w14:paraId="60E1B8BC" w14:textId="4BBE9240" w:rsidR="00CC74A3" w:rsidRPr="00C715E3" w:rsidRDefault="00CC74A3" w:rsidP="00CC74A3">
            <w:pPr>
              <w:pStyle w:val="NormalWeb"/>
              <w:spacing w:before="0" w:beforeAutospacing="0" w:after="0" w:afterAutospacing="0"/>
              <w:jc w:val="center"/>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kern w:val="24"/>
                <w:sz w:val="22"/>
                <w:szCs w:val="22"/>
                <w:lang w:eastAsia="en-US"/>
              </w:rPr>
              <w:t>4</w:t>
            </w:r>
            <w:r w:rsidRPr="00C715E3">
              <w:rPr>
                <w:rFonts w:asciiTheme="minorHAnsi" w:hAnsiTheme="minorHAnsi" w:cstheme="minorHAnsi"/>
                <w:color w:val="000000" w:themeColor="text1"/>
                <w:kern w:val="24"/>
                <w:sz w:val="22"/>
                <w:szCs w:val="22"/>
                <w:lang w:eastAsia="en-US"/>
              </w:rPr>
              <w:t>9</w:t>
            </w:r>
            <w:r w:rsidRPr="00C715E3">
              <w:rPr>
                <w:rFonts w:asciiTheme="minorHAnsi" w:hAnsiTheme="minorHAnsi" w:cstheme="minorHAnsi"/>
                <w:color w:val="000000" w:themeColor="text1"/>
                <w:kern w:val="24"/>
                <w:sz w:val="22"/>
                <w:szCs w:val="22"/>
                <w:lang w:val="en-US" w:eastAsia="en-US"/>
              </w:rPr>
              <w:t>5</w:t>
            </w:r>
            <w:r w:rsidRPr="00C715E3">
              <w:rPr>
                <w:rFonts w:asciiTheme="minorHAnsi" w:hAnsiTheme="minorHAnsi" w:cstheme="minorHAnsi"/>
                <w:color w:val="000000" w:themeColor="text1"/>
                <w:kern w:val="24"/>
                <w:sz w:val="22"/>
                <w:szCs w:val="22"/>
                <w:lang w:eastAsia="en-US"/>
              </w:rPr>
              <w:t xml:space="preserve"> €</w:t>
            </w:r>
          </w:p>
        </w:tc>
      </w:tr>
    </w:tbl>
    <w:p w14:paraId="1E97E1A0" w14:textId="77777777" w:rsidR="00CC74A3" w:rsidRPr="00D50074" w:rsidRDefault="00CC74A3" w:rsidP="00864181">
      <w:pPr>
        <w:rPr>
          <w:rFonts w:cstheme="minorHAnsi"/>
          <w:sz w:val="18"/>
          <w:szCs w:val="18"/>
        </w:rPr>
      </w:pPr>
    </w:p>
    <w:sectPr w:rsidR="00CC74A3" w:rsidRPr="00D50074" w:rsidSect="00A33F2C">
      <w:headerReference w:type="even" r:id="rId8"/>
      <w:headerReference w:type="default" r:id="rId9"/>
      <w:footerReference w:type="default" r:id="rId10"/>
      <w:headerReference w:type="first" r:id="rId11"/>
      <w:pgSz w:w="11906" w:h="16838"/>
      <w:pgMar w:top="1440" w:right="1800" w:bottom="1440" w:left="1800" w:header="5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73936" w14:textId="77777777" w:rsidR="009F60D2" w:rsidRDefault="009F60D2" w:rsidP="00E775C7">
      <w:pPr>
        <w:spacing w:after="0" w:line="240" w:lineRule="auto"/>
      </w:pPr>
      <w:r>
        <w:separator/>
      </w:r>
    </w:p>
  </w:endnote>
  <w:endnote w:type="continuationSeparator" w:id="0">
    <w:p w14:paraId="434E8F67" w14:textId="77777777" w:rsidR="009F60D2" w:rsidRDefault="009F60D2" w:rsidP="00E77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Marlett">
    <w:panose1 w:val="00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Roboto Slab">
    <w:altName w:val="Calibri"/>
    <w:charset w:val="00"/>
    <w:family w:val="auto"/>
    <w:pitch w:val="variable"/>
    <w:sig w:usb0="000004FF" w:usb1="8000405F" w:usb2="00000022"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C3636" w14:textId="77777777" w:rsidR="00FD2B1D" w:rsidRDefault="0032449F">
    <w:pPr>
      <w:pStyle w:val="Footer"/>
    </w:pPr>
    <w:r>
      <w:rPr>
        <w:noProof/>
        <w:lang w:eastAsia="el-GR"/>
      </w:rPr>
      <mc:AlternateContent>
        <mc:Choice Requires="wps">
          <w:drawing>
            <wp:anchor distT="0" distB="0" distL="114300" distR="114300" simplePos="0" relativeHeight="251663360" behindDoc="0" locked="0" layoutInCell="1" allowOverlap="1" wp14:anchorId="213AF513" wp14:editId="6DD8AD72">
              <wp:simplePos x="0" y="0"/>
              <wp:positionH relativeFrom="page">
                <wp:posOffset>27940</wp:posOffset>
              </wp:positionH>
              <wp:positionV relativeFrom="paragraph">
                <wp:posOffset>-127264</wp:posOffset>
              </wp:positionV>
              <wp:extent cx="7487285" cy="0"/>
              <wp:effectExtent l="0" t="0" r="0" b="0"/>
              <wp:wrapNone/>
              <wp:docPr id="2" name="Ευθεία γραμμή σύνδεσης 2"/>
              <wp:cNvGraphicFramePr/>
              <a:graphic xmlns:a="http://schemas.openxmlformats.org/drawingml/2006/main">
                <a:graphicData uri="http://schemas.microsoft.com/office/word/2010/wordprocessingShape">
                  <wps:wsp>
                    <wps:cNvCnPr/>
                    <wps:spPr>
                      <a:xfrm>
                        <a:off x="0" y="0"/>
                        <a:ext cx="74872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E0A745" id="Ευθεία γραμμή σύνδεσης 2" o:spid="_x0000_s1026" style="position:absolute;z-index:251663360;visibility:visible;mso-wrap-style:square;mso-wrap-distance-left:9pt;mso-wrap-distance-top:0;mso-wrap-distance-right:9pt;mso-wrap-distance-bottom:0;mso-position-horizontal:absolute;mso-position-horizontal-relative:page;mso-position-vertical:absolute;mso-position-vertical-relative:text" from="2.2pt,-10pt" to="591.7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" strokecolor="#4472c4 [3204]" strokeweight=".5pt">
              <v:stroke joinstyle="miter"/>
              <w10:wrap anchorx="page"/>
            </v:line>
          </w:pict>
        </mc:Fallback>
      </mc:AlternateContent>
    </w:r>
    <w:r w:rsidR="00FD2B1D">
      <w:ptab w:relativeTo="margin" w:alignment="center" w:leader="none"/>
    </w:r>
    <w:r w:rsidR="00FD2B1D">
      <w:rPr>
        <w:noProof/>
        <w:lang w:eastAsia="el-GR"/>
      </w:rPr>
      <w:drawing>
        <wp:inline distT="0" distB="0" distL="0" distR="0" wp14:anchorId="2C82DC8F" wp14:editId="33543464">
          <wp:extent cx="578872" cy="576000"/>
          <wp:effectExtent l="0" t="0" r="0" b="0"/>
          <wp:docPr id="3" name="Εικόνα 3" descr="Εικόνα που περιέχει δωμάτιο&#10;&#10;Η περιγραφή δημιουργήθηκε με υψηλή αξιοπιστ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TS Stamp TELIKO.jpg"/>
                  <pic:cNvPicPr/>
                </pic:nvPicPr>
                <pic:blipFill>
                  <a:blip r:embed="rId1">
                    <a:extLst>
                      <a:ext uri="{28A0092B-C50C-407E-A947-70E740481C1C}">
                        <a14:useLocalDpi xmlns:a14="http://schemas.microsoft.com/office/drawing/2010/main" val="0"/>
                      </a:ext>
                    </a:extLst>
                  </a:blip>
                  <a:stretch>
                    <a:fillRect/>
                  </a:stretch>
                </pic:blipFill>
                <pic:spPr>
                  <a:xfrm>
                    <a:off x="0" y="0"/>
                    <a:ext cx="578872" cy="576000"/>
                  </a:xfrm>
                  <a:prstGeom prst="rect">
                    <a:avLst/>
                  </a:prstGeom>
                </pic:spPr>
              </pic:pic>
            </a:graphicData>
          </a:graphic>
        </wp:inline>
      </w:drawing>
    </w:r>
    <w:r w:rsidR="00FD2B1D">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5B9B8" w14:textId="77777777" w:rsidR="009F60D2" w:rsidRDefault="009F60D2" w:rsidP="00E775C7">
      <w:pPr>
        <w:spacing w:after="0" w:line="240" w:lineRule="auto"/>
      </w:pPr>
      <w:r>
        <w:separator/>
      </w:r>
    </w:p>
  </w:footnote>
  <w:footnote w:type="continuationSeparator" w:id="0">
    <w:p w14:paraId="5B9BFA2A" w14:textId="77777777" w:rsidR="009F60D2" w:rsidRDefault="009F60D2" w:rsidP="00E775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C59C6" w14:textId="77777777" w:rsidR="008702CE" w:rsidRDefault="00780B55">
    <w:pPr>
      <w:pStyle w:val="Header"/>
    </w:pPr>
    <w:r>
      <w:rPr>
        <w:noProof/>
      </w:rPr>
      <w:pict w14:anchorId="2A8A9E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7165719" o:spid="_x0000_s1026" type="#_x0000_t75" style="position:absolute;margin-left:0;margin-top:0;width:415.2pt;height:157.4pt;z-index:-251651072;mso-position-horizontal:center;mso-position-horizontal-relative:margin;mso-position-vertical:center;mso-position-vertical-relative:margin" o:allowincell="f">
          <v:imagedata r:id="rId1" o:title="ΧΜΑΣΠΙΚ"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00FDA" w14:textId="77777777" w:rsidR="00E775C7" w:rsidRDefault="00780B55" w:rsidP="004375D9">
    <w:pPr>
      <w:pStyle w:val="Header"/>
      <w:tabs>
        <w:tab w:val="clear" w:pos="4153"/>
        <w:tab w:val="clear" w:pos="8306"/>
        <w:tab w:val="left" w:pos="4185"/>
      </w:tabs>
      <w:ind w:left="-1276"/>
    </w:pPr>
    <w:r>
      <w:rPr>
        <w:noProof/>
        <w:lang w:eastAsia="el-GR"/>
      </w:rPr>
      <w:pict w14:anchorId="22F279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7165720" o:spid="_x0000_s1027" type="#_x0000_t75" style="position:absolute;left:0;text-align:left;margin-left:0;margin-top:0;width:415.2pt;height:157.4pt;z-index:-251650048;mso-position-horizontal:center;mso-position-horizontal-relative:margin;mso-position-vertical:center;mso-position-vertical-relative:margin" o:allowincell="f">
          <v:imagedata r:id="rId1" o:title="ΧΜΑΣΠΙΚ" gain="19661f" blacklevel="22938f"/>
          <w10:wrap anchorx="margin" anchory="margin"/>
        </v:shape>
      </w:pict>
    </w:r>
    <w:r w:rsidR="0032449F">
      <w:rPr>
        <w:noProof/>
        <w:lang w:eastAsia="el-GR"/>
      </w:rPr>
      <mc:AlternateContent>
        <mc:Choice Requires="wps">
          <w:drawing>
            <wp:anchor distT="0" distB="0" distL="114300" distR="114300" simplePos="0" relativeHeight="251661312" behindDoc="0" locked="0" layoutInCell="1" allowOverlap="1" wp14:anchorId="4B3DEFA4" wp14:editId="221F4A89">
              <wp:simplePos x="0" y="0"/>
              <wp:positionH relativeFrom="page">
                <wp:posOffset>37465</wp:posOffset>
              </wp:positionH>
              <wp:positionV relativeFrom="paragraph">
                <wp:posOffset>670824</wp:posOffset>
              </wp:positionV>
              <wp:extent cx="7487729" cy="0"/>
              <wp:effectExtent l="0" t="0" r="0" b="0"/>
              <wp:wrapNone/>
              <wp:docPr id="1" name="Ευθεία γραμμή σύνδεσης 1"/>
              <wp:cNvGraphicFramePr/>
              <a:graphic xmlns:a="http://schemas.openxmlformats.org/drawingml/2006/main">
                <a:graphicData uri="http://schemas.microsoft.com/office/word/2010/wordprocessingShape">
                  <wps:wsp>
                    <wps:cNvCnPr/>
                    <wps:spPr>
                      <a:xfrm>
                        <a:off x="0" y="0"/>
                        <a:ext cx="748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F1C51E" id="Ευθεία γραμμή σύνδεσης 1"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2.95pt,52.8pt" to="592.55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" strokecolor="#4472c4 [3204]" strokeweight=".5pt">
              <v:stroke joinstyle="miter"/>
              <w10:wrap anchorx="page"/>
            </v:line>
          </w:pict>
        </mc:Fallback>
      </mc:AlternateContent>
    </w:r>
    <w:r w:rsidR="00E775C7" w:rsidRPr="00E775C7">
      <w:rPr>
        <w:noProof/>
        <w:lang w:eastAsia="el-GR"/>
      </w:rPr>
      <mc:AlternateContent>
        <mc:Choice Requires="wps">
          <w:drawing>
            <wp:anchor distT="0" distB="0" distL="114300" distR="114300" simplePos="0" relativeHeight="251659264" behindDoc="0" locked="0" layoutInCell="1" allowOverlap="1" wp14:anchorId="257B2916" wp14:editId="00E3F721">
              <wp:simplePos x="0" y="0"/>
              <wp:positionH relativeFrom="column">
                <wp:posOffset>3725990</wp:posOffset>
              </wp:positionH>
              <wp:positionV relativeFrom="paragraph">
                <wp:posOffset>11430</wp:posOffset>
              </wp:positionV>
              <wp:extent cx="2524125" cy="584775"/>
              <wp:effectExtent l="0" t="0" r="0" b="0"/>
              <wp:wrapNone/>
              <wp:docPr id="11" name="Rectangle 10">
                <a:extLst xmlns:a="http://schemas.openxmlformats.org/drawingml/2006/main">
                  <a:ext uri="{FF2B5EF4-FFF2-40B4-BE49-F238E27FC236}">
                    <a16:creationId xmlns:a16="http://schemas.microsoft.com/office/drawing/2014/main" id="{719616F3-2DDB-406C-99F8-5B7686911BD7}"/>
                  </a:ext>
                </a:extLst>
              </wp:docPr>
              <wp:cNvGraphicFramePr/>
              <a:graphic xmlns:a="http://schemas.openxmlformats.org/drawingml/2006/main">
                <a:graphicData uri="http://schemas.microsoft.com/office/word/2010/wordprocessingShape">
                  <wps:wsp>
                    <wps:cNvSpPr/>
                    <wps:spPr>
                      <a:xfrm>
                        <a:off x="0" y="0"/>
                        <a:ext cx="2524125" cy="584775"/>
                      </a:xfrm>
                      <a:prstGeom prst="rect">
                        <a:avLst/>
                      </a:prstGeom>
                    </wps:spPr>
                    <wps:txbx>
                      <w:txbxContent>
                        <w:p w14:paraId="78D65643" w14:textId="77777777" w:rsidR="00E775C7" w:rsidRPr="00E775C7" w:rsidRDefault="00E775C7" w:rsidP="00E775C7">
                          <w:pPr>
                            <w:pStyle w:val="NormalWeb"/>
                            <w:tabs>
                              <w:tab w:val="center" w:pos="4153"/>
                              <w:tab w:val="right" w:pos="8306"/>
                              <w:tab w:val="left" w:pos="8550"/>
                            </w:tabs>
                            <w:spacing w:before="0" w:beforeAutospacing="0" w:after="0" w:afterAutospacing="0"/>
                            <w:jc w:val="right"/>
                            <w:rPr>
                              <w:color w:val="000000" w:themeColor="text1"/>
                              <w:lang w:val="en-US"/>
                            </w:rPr>
                          </w:pPr>
                          <w:r w:rsidRPr="00E775C7">
                            <w:rPr>
                              <w:rFonts w:ascii="Calibri" w:eastAsia="Calibri" w:hAnsi="Calibri"/>
                              <w:color w:val="000000" w:themeColor="text1"/>
                              <w:kern w:val="24"/>
                              <w:sz w:val="16"/>
                              <w:szCs w:val="16"/>
                              <w:lang w:val="en-US"/>
                            </w:rPr>
                            <w:t xml:space="preserve">Address: </w:t>
                          </w:r>
                          <w:proofErr w:type="spellStart"/>
                          <w:r w:rsidRPr="00E775C7">
                            <w:rPr>
                              <w:rFonts w:ascii="Calibri" w:eastAsia="Calibri" w:hAnsi="Calibri"/>
                              <w:color w:val="000000" w:themeColor="text1"/>
                              <w:kern w:val="24"/>
                              <w:sz w:val="16"/>
                              <w:szCs w:val="16"/>
                              <w:lang w:val="en-US"/>
                            </w:rPr>
                            <w:t>Ypatias</w:t>
                          </w:r>
                          <w:proofErr w:type="spellEnd"/>
                          <w:r w:rsidRPr="00E775C7">
                            <w:rPr>
                              <w:rFonts w:ascii="Calibri" w:eastAsia="Calibri" w:hAnsi="Calibri"/>
                              <w:color w:val="000000" w:themeColor="text1"/>
                              <w:kern w:val="24"/>
                              <w:sz w:val="16"/>
                              <w:szCs w:val="16"/>
                              <w:lang w:val="en-US"/>
                            </w:rPr>
                            <w:t xml:space="preserve"> 7-9, </w:t>
                          </w:r>
                          <w:proofErr w:type="spellStart"/>
                          <w:r w:rsidRPr="00E775C7">
                            <w:rPr>
                              <w:rFonts w:ascii="Calibri" w:eastAsia="Calibri" w:hAnsi="Calibri"/>
                              <w:color w:val="000000" w:themeColor="text1"/>
                              <w:kern w:val="24"/>
                              <w:sz w:val="16"/>
                              <w:szCs w:val="16"/>
                              <w:lang w:val="en-US"/>
                            </w:rPr>
                            <w:t>Plaka</w:t>
                          </w:r>
                          <w:proofErr w:type="spellEnd"/>
                          <w:r w:rsidRPr="00E775C7">
                            <w:rPr>
                              <w:rFonts w:ascii="Calibri" w:eastAsia="Calibri" w:hAnsi="Calibri"/>
                              <w:color w:val="000000" w:themeColor="text1"/>
                              <w:kern w:val="24"/>
                              <w:sz w:val="16"/>
                              <w:szCs w:val="16"/>
                              <w:lang w:val="en-US"/>
                            </w:rPr>
                            <w:t>, Athens, Greece / Box: 10557</w:t>
                          </w:r>
                        </w:p>
                        <w:p w14:paraId="51B8385B" w14:textId="77777777" w:rsidR="00E775C7" w:rsidRPr="00E775C7" w:rsidRDefault="00E775C7" w:rsidP="00E775C7">
                          <w:pPr>
                            <w:pStyle w:val="NormalWeb"/>
                            <w:tabs>
                              <w:tab w:val="center" w:pos="4153"/>
                              <w:tab w:val="right" w:pos="8306"/>
                              <w:tab w:val="left" w:pos="8550"/>
                            </w:tabs>
                            <w:spacing w:before="0" w:beforeAutospacing="0" w:after="0" w:afterAutospacing="0"/>
                            <w:jc w:val="right"/>
                            <w:rPr>
                              <w:color w:val="000000" w:themeColor="text1"/>
                              <w:lang w:val="en-US"/>
                            </w:rPr>
                          </w:pPr>
                          <w:r w:rsidRPr="00E775C7">
                            <w:rPr>
                              <w:rFonts w:ascii="Calibri" w:eastAsia="Calibri" w:hAnsi="Calibri"/>
                              <w:color w:val="000000" w:themeColor="text1"/>
                              <w:kern w:val="24"/>
                              <w:sz w:val="16"/>
                              <w:szCs w:val="16"/>
                              <w:lang w:val="en-US"/>
                            </w:rPr>
                            <w:t>Telephone: +30 210 36 37 415</w:t>
                          </w:r>
                        </w:p>
                        <w:p w14:paraId="2356EA2E" w14:textId="77777777" w:rsidR="00E775C7" w:rsidRPr="00E775C7" w:rsidRDefault="00E775C7" w:rsidP="00E775C7">
                          <w:pPr>
                            <w:pStyle w:val="NormalWeb"/>
                            <w:tabs>
                              <w:tab w:val="center" w:pos="4153"/>
                              <w:tab w:val="right" w:pos="8306"/>
                              <w:tab w:val="left" w:pos="8550"/>
                            </w:tabs>
                            <w:spacing w:before="0" w:beforeAutospacing="0" w:after="0" w:afterAutospacing="0"/>
                            <w:jc w:val="right"/>
                            <w:rPr>
                              <w:color w:val="000000" w:themeColor="text1"/>
                              <w:lang w:val="en-US"/>
                            </w:rPr>
                          </w:pPr>
                          <w:r w:rsidRPr="00E775C7">
                            <w:rPr>
                              <w:rFonts w:ascii="Calibri" w:eastAsia="Calibri" w:hAnsi="Calibri"/>
                              <w:color w:val="000000" w:themeColor="text1"/>
                              <w:kern w:val="24"/>
                              <w:sz w:val="16"/>
                              <w:szCs w:val="16"/>
                              <w:lang w:val="en-US"/>
                            </w:rPr>
                            <w:t>Fax: +30 210 32 47 037</w:t>
                          </w:r>
                        </w:p>
                        <w:p w14:paraId="5862A87F" w14:textId="77777777" w:rsidR="00E775C7" w:rsidRPr="00E775C7" w:rsidRDefault="00E775C7" w:rsidP="00E775C7">
                          <w:pPr>
                            <w:pStyle w:val="NormalWeb"/>
                            <w:spacing w:before="0" w:beforeAutospacing="0" w:after="0" w:afterAutospacing="0"/>
                            <w:jc w:val="right"/>
                            <w:rPr>
                              <w:color w:val="000000" w:themeColor="text1"/>
                              <w:lang w:val="en-US"/>
                            </w:rPr>
                          </w:pPr>
                          <w:r w:rsidRPr="00E775C7">
                            <w:rPr>
                              <w:rFonts w:ascii="Calibri" w:eastAsia="Calibri" w:hAnsi="Calibri"/>
                              <w:color w:val="000000" w:themeColor="text1"/>
                              <w:kern w:val="24"/>
                              <w:sz w:val="16"/>
                              <w:szCs w:val="16"/>
                              <w:lang w:val="en-US"/>
                            </w:rPr>
                            <w:t>e-mail: info@lazaristravel.com</w:t>
                          </w:r>
                        </w:p>
                      </w:txbxContent>
                    </wps:txbx>
                    <wps:bodyPr wrap="square">
                      <a:spAutoFit/>
                    </wps:bodyPr>
                  </wps:wsp>
                </a:graphicData>
              </a:graphic>
            </wp:anchor>
          </w:drawing>
        </mc:Choice>
        <mc:Fallback>
          <w:pict>
            <v:rect w14:anchorId="257B2916" id="Rectangle 10" o:spid="_x0000_s1027" style="position:absolute;left:0;text-align:left;margin-left:293.4pt;margin-top:.9pt;width:198.75pt;height:46.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" filled="f" stroked="f">
              <v:textbox style="mso-fit-shape-to-text:t">
                <w:txbxContent>
                  <w:p w14:paraId="78D65643" w14:textId="77777777" w:rsidR="00E775C7" w:rsidRPr="00E775C7" w:rsidRDefault="00E775C7" w:rsidP="00E775C7">
                    <w:pPr>
                      <w:pStyle w:val="NormalWeb"/>
                      <w:tabs>
                        <w:tab w:val="center" w:pos="4153"/>
                        <w:tab w:val="right" w:pos="8306"/>
                        <w:tab w:val="left" w:pos="8550"/>
                      </w:tabs>
                      <w:spacing w:before="0" w:beforeAutospacing="0" w:after="0" w:afterAutospacing="0"/>
                      <w:jc w:val="right"/>
                      <w:rPr>
                        <w:color w:val="000000" w:themeColor="text1"/>
                        <w:lang w:val="en-US"/>
                      </w:rPr>
                    </w:pPr>
                    <w:r w:rsidRPr="00E775C7">
                      <w:rPr>
                        <w:rFonts w:ascii="Calibri" w:eastAsia="Calibri" w:hAnsi="Calibri"/>
                        <w:color w:val="000000" w:themeColor="text1"/>
                        <w:kern w:val="24"/>
                        <w:sz w:val="16"/>
                        <w:szCs w:val="16"/>
                        <w:lang w:val="en-US"/>
                      </w:rPr>
                      <w:t xml:space="preserve">Address: </w:t>
                    </w:r>
                    <w:proofErr w:type="spellStart"/>
                    <w:r w:rsidRPr="00E775C7">
                      <w:rPr>
                        <w:rFonts w:ascii="Calibri" w:eastAsia="Calibri" w:hAnsi="Calibri"/>
                        <w:color w:val="000000" w:themeColor="text1"/>
                        <w:kern w:val="24"/>
                        <w:sz w:val="16"/>
                        <w:szCs w:val="16"/>
                        <w:lang w:val="en-US"/>
                      </w:rPr>
                      <w:t>Ypatias</w:t>
                    </w:r>
                    <w:proofErr w:type="spellEnd"/>
                    <w:r w:rsidRPr="00E775C7">
                      <w:rPr>
                        <w:rFonts w:ascii="Calibri" w:eastAsia="Calibri" w:hAnsi="Calibri"/>
                        <w:color w:val="000000" w:themeColor="text1"/>
                        <w:kern w:val="24"/>
                        <w:sz w:val="16"/>
                        <w:szCs w:val="16"/>
                        <w:lang w:val="en-US"/>
                      </w:rPr>
                      <w:t xml:space="preserve"> 7-9, </w:t>
                    </w:r>
                    <w:proofErr w:type="spellStart"/>
                    <w:r w:rsidRPr="00E775C7">
                      <w:rPr>
                        <w:rFonts w:ascii="Calibri" w:eastAsia="Calibri" w:hAnsi="Calibri"/>
                        <w:color w:val="000000" w:themeColor="text1"/>
                        <w:kern w:val="24"/>
                        <w:sz w:val="16"/>
                        <w:szCs w:val="16"/>
                        <w:lang w:val="en-US"/>
                      </w:rPr>
                      <w:t>Plaka</w:t>
                    </w:r>
                    <w:proofErr w:type="spellEnd"/>
                    <w:r w:rsidRPr="00E775C7">
                      <w:rPr>
                        <w:rFonts w:ascii="Calibri" w:eastAsia="Calibri" w:hAnsi="Calibri"/>
                        <w:color w:val="000000" w:themeColor="text1"/>
                        <w:kern w:val="24"/>
                        <w:sz w:val="16"/>
                        <w:szCs w:val="16"/>
                        <w:lang w:val="en-US"/>
                      </w:rPr>
                      <w:t>, Athens, Greece / Box: 10557</w:t>
                    </w:r>
                  </w:p>
                  <w:p w14:paraId="51B8385B" w14:textId="77777777" w:rsidR="00E775C7" w:rsidRPr="00E775C7" w:rsidRDefault="00E775C7" w:rsidP="00E775C7">
                    <w:pPr>
                      <w:pStyle w:val="NormalWeb"/>
                      <w:tabs>
                        <w:tab w:val="center" w:pos="4153"/>
                        <w:tab w:val="right" w:pos="8306"/>
                        <w:tab w:val="left" w:pos="8550"/>
                      </w:tabs>
                      <w:spacing w:before="0" w:beforeAutospacing="0" w:after="0" w:afterAutospacing="0"/>
                      <w:jc w:val="right"/>
                      <w:rPr>
                        <w:color w:val="000000" w:themeColor="text1"/>
                        <w:lang w:val="en-US"/>
                      </w:rPr>
                    </w:pPr>
                    <w:r w:rsidRPr="00E775C7">
                      <w:rPr>
                        <w:rFonts w:ascii="Calibri" w:eastAsia="Calibri" w:hAnsi="Calibri"/>
                        <w:color w:val="000000" w:themeColor="text1"/>
                        <w:kern w:val="24"/>
                        <w:sz w:val="16"/>
                        <w:szCs w:val="16"/>
                        <w:lang w:val="en-US"/>
                      </w:rPr>
                      <w:t>Telephone: +30 210 36 37 415</w:t>
                    </w:r>
                  </w:p>
                  <w:p w14:paraId="2356EA2E" w14:textId="77777777" w:rsidR="00E775C7" w:rsidRPr="00E775C7" w:rsidRDefault="00E775C7" w:rsidP="00E775C7">
                    <w:pPr>
                      <w:pStyle w:val="NormalWeb"/>
                      <w:tabs>
                        <w:tab w:val="center" w:pos="4153"/>
                        <w:tab w:val="right" w:pos="8306"/>
                        <w:tab w:val="left" w:pos="8550"/>
                      </w:tabs>
                      <w:spacing w:before="0" w:beforeAutospacing="0" w:after="0" w:afterAutospacing="0"/>
                      <w:jc w:val="right"/>
                      <w:rPr>
                        <w:color w:val="000000" w:themeColor="text1"/>
                        <w:lang w:val="en-US"/>
                      </w:rPr>
                    </w:pPr>
                    <w:r w:rsidRPr="00E775C7">
                      <w:rPr>
                        <w:rFonts w:ascii="Calibri" w:eastAsia="Calibri" w:hAnsi="Calibri"/>
                        <w:color w:val="000000" w:themeColor="text1"/>
                        <w:kern w:val="24"/>
                        <w:sz w:val="16"/>
                        <w:szCs w:val="16"/>
                        <w:lang w:val="en-US"/>
                      </w:rPr>
                      <w:t>Fax: +30 210 32 47 037</w:t>
                    </w:r>
                  </w:p>
                  <w:p w14:paraId="5862A87F" w14:textId="77777777" w:rsidR="00E775C7" w:rsidRPr="00E775C7" w:rsidRDefault="00E775C7" w:rsidP="00E775C7">
                    <w:pPr>
                      <w:pStyle w:val="NormalWeb"/>
                      <w:spacing w:before="0" w:beforeAutospacing="0" w:after="0" w:afterAutospacing="0"/>
                      <w:jc w:val="right"/>
                      <w:rPr>
                        <w:color w:val="000000" w:themeColor="text1"/>
                        <w:lang w:val="en-US"/>
                      </w:rPr>
                    </w:pPr>
                    <w:r w:rsidRPr="00E775C7">
                      <w:rPr>
                        <w:rFonts w:ascii="Calibri" w:eastAsia="Calibri" w:hAnsi="Calibri"/>
                        <w:color w:val="000000" w:themeColor="text1"/>
                        <w:kern w:val="24"/>
                        <w:sz w:val="16"/>
                        <w:szCs w:val="16"/>
                        <w:lang w:val="en-US"/>
                      </w:rPr>
                      <w:t>e-mail: info@lazaristravel.com</w:t>
                    </w:r>
                  </w:p>
                </w:txbxContent>
              </v:textbox>
            </v:rect>
          </w:pict>
        </mc:Fallback>
      </mc:AlternateContent>
    </w:r>
    <w:r w:rsidR="00E775C7" w:rsidRPr="00E775C7">
      <w:rPr>
        <w:rFonts w:ascii="Calibri Light" w:eastAsia="Times New Roman" w:hAnsi="Calibri Light" w:cs="Calibri Light"/>
        <w:noProof/>
        <w:color w:val="404040"/>
        <w:kern w:val="24"/>
        <w:sz w:val="18"/>
        <w:szCs w:val="18"/>
        <w:lang w:eastAsia="el-GR"/>
      </w:rPr>
      <w:drawing>
        <wp:inline distT="0" distB="0" distL="0" distR="0" wp14:anchorId="448C6110" wp14:editId="587485DE">
          <wp:extent cx="1189934" cy="563058"/>
          <wp:effectExtent l="0" t="0" r="0" b="8890"/>
          <wp:docPr id="7" name="Picture 8" descr="A close up of a sign&#10;&#10;Description generated with very high confidence">
            <a:extLst xmlns:a="http://schemas.openxmlformats.org/drawingml/2006/main">
              <a:ext uri="{FF2B5EF4-FFF2-40B4-BE49-F238E27FC236}">
                <a16:creationId xmlns:a16="http://schemas.microsoft.com/office/drawing/2014/main" id="{D4D514A9-6745-429B-979E-64A46E1A26B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close up of a sign&#10;&#10;Description generated with very high confidence">
                    <a:extLst>
                      <a:ext uri="{FF2B5EF4-FFF2-40B4-BE49-F238E27FC236}">
                        <a16:creationId xmlns:a16="http://schemas.microsoft.com/office/drawing/2014/main" id="{D4D514A9-6745-429B-979E-64A46E1A26BF}"/>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89934" cy="563058"/>
                  </a:xfrm>
                  <a:prstGeom prst="rect">
                    <a:avLst/>
                  </a:prstGeom>
                </pic:spPr>
              </pic:pic>
            </a:graphicData>
          </a:graphic>
        </wp:inline>
      </w:drawing>
    </w:r>
    <w:r w:rsidR="004375D9">
      <w:rPr>
        <w:lang w:val="en-US"/>
      </w:rPr>
      <w:t xml:space="preserve">                                                  </w:t>
    </w:r>
    <w:r w:rsidR="004375D9">
      <w:rPr>
        <w:noProof/>
        <w:lang w:eastAsia="el-GR"/>
      </w:rPr>
      <w:drawing>
        <wp:inline distT="0" distB="0" distL="0" distR="0" wp14:anchorId="09407FE7" wp14:editId="0A7763C3">
          <wp:extent cx="1504950" cy="570558"/>
          <wp:effectExtent l="0" t="0" r="0" b="1270"/>
          <wp:docPr id="5" name="Εικόνα 5" descr="Εικόνα που περιέχει clipart&#10;&#10;Η περιγραφή δημιουργήθηκε με πολύ υψηλή αξιοπιστ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TS-XMAS-BELLS.jpg"/>
                  <pic:cNvPicPr/>
                </pic:nvPicPr>
                <pic:blipFill>
                  <a:blip r:embed="rId3">
                    <a:extLst>
                      <a:ext uri="{28A0092B-C50C-407E-A947-70E740481C1C}">
                        <a14:useLocalDpi xmlns:a14="http://schemas.microsoft.com/office/drawing/2010/main" val="0"/>
                      </a:ext>
                    </a:extLst>
                  </a:blip>
                  <a:stretch>
                    <a:fillRect/>
                  </a:stretch>
                </pic:blipFill>
                <pic:spPr>
                  <a:xfrm>
                    <a:off x="0" y="0"/>
                    <a:ext cx="1551154" cy="588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07AB2" w14:textId="77777777" w:rsidR="008702CE" w:rsidRDefault="00780B55">
    <w:pPr>
      <w:pStyle w:val="Header"/>
    </w:pPr>
    <w:r>
      <w:rPr>
        <w:noProof/>
      </w:rPr>
      <w:pict w14:anchorId="406A9D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7165718" o:spid="_x0000_s1025" type="#_x0000_t75" style="position:absolute;margin-left:0;margin-top:0;width:415.2pt;height:157.4pt;z-index:-251652096;mso-position-horizontal:center;mso-position-horizontal-relative:margin;mso-position-vertical:center;mso-position-vertical-relative:margin" o:allowincell="f">
          <v:imagedata r:id="rId1" o:title="ΧΜΑΣΠΙΚ"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2056D"/>
    <w:multiLevelType w:val="hybridMultilevel"/>
    <w:tmpl w:val="B5E496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Lucida Sans Unicode"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Lucida Sans Unicode"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Lucida Sans Unicode"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C2027E1"/>
    <w:multiLevelType w:val="hybridMultilevel"/>
    <w:tmpl w:val="22A0BC9C"/>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Verdana"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Verdana"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Verdana"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C76A2B"/>
    <w:multiLevelType w:val="hybridMultilevel"/>
    <w:tmpl w:val="6F3009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E047DBC"/>
    <w:multiLevelType w:val="hybridMultilevel"/>
    <w:tmpl w:val="1A8A846C"/>
    <w:lvl w:ilvl="0" w:tplc="04080001">
      <w:start w:val="1"/>
      <w:numFmt w:val="bullet"/>
      <w:lvlText w:val=""/>
      <w:lvlJc w:val="left"/>
      <w:pPr>
        <w:tabs>
          <w:tab w:val="num" w:pos="720"/>
        </w:tabs>
        <w:ind w:left="720" w:hanging="360"/>
      </w:pPr>
      <w:rPr>
        <w:rFonts w:ascii="Symbol" w:hAnsi="Symbol" w:hint="default"/>
      </w:rPr>
    </w:lvl>
    <w:lvl w:ilvl="1" w:tplc="2B747F1A">
      <w:start w:val="1"/>
      <w:numFmt w:val="bullet"/>
      <w:lvlText w:val=""/>
      <w:lvlJc w:val="left"/>
      <w:pPr>
        <w:tabs>
          <w:tab w:val="num" w:pos="1440"/>
        </w:tabs>
        <w:ind w:left="1440" w:hanging="360"/>
      </w:pPr>
      <w:rPr>
        <w:rFonts w:ascii="Symbol" w:hAnsi="Symbol" w:hint="default"/>
        <w:sz w:val="20"/>
        <w:szCs w:val="20"/>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Wingdings"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Wingdings"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A061F6"/>
    <w:multiLevelType w:val="hybridMultilevel"/>
    <w:tmpl w:val="991C2F88"/>
    <w:lvl w:ilvl="0" w:tplc="0408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Marlett" w:hAnsi="Marlett"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Marlett" w:hAnsi="Marlett"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72073BC0"/>
    <w:multiLevelType w:val="hybridMultilevel"/>
    <w:tmpl w:val="036CB738"/>
    <w:lvl w:ilvl="0" w:tplc="C66CD940">
      <w:start w:val="1"/>
      <w:numFmt w:val="bullet"/>
      <w:lvlText w:val=""/>
      <w:lvlJc w:val="left"/>
      <w:pPr>
        <w:ind w:left="720" w:hanging="360"/>
      </w:pPr>
      <w:rPr>
        <w:rFonts w:ascii="Wingdings 3" w:hAnsi="Wingdings 3" w:hint="default"/>
        <w:color w:val="179D4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96937156">
    <w:abstractNumId w:val="5"/>
  </w:num>
  <w:num w:numId="2" w16cid:durableId="1738235953">
    <w:abstractNumId w:val="1"/>
  </w:num>
  <w:num w:numId="3" w16cid:durableId="505680247">
    <w:abstractNumId w:val="3"/>
  </w:num>
  <w:num w:numId="4" w16cid:durableId="1200972846">
    <w:abstractNumId w:val="0"/>
  </w:num>
  <w:num w:numId="5" w16cid:durableId="911280088">
    <w:abstractNumId w:val="4"/>
  </w:num>
  <w:num w:numId="6" w16cid:durableId="3788944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Q0MTIztbQwNTQ3NjdR0lEKTi0uzszPAykwNKgFAOUuYsktAAAA"/>
  </w:docVars>
  <w:rsids>
    <w:rsidRoot w:val="00E775C7"/>
    <w:rsid w:val="000167AE"/>
    <w:rsid w:val="00023A9E"/>
    <w:rsid w:val="000E594B"/>
    <w:rsid w:val="000E7E48"/>
    <w:rsid w:val="00103144"/>
    <w:rsid w:val="0011158D"/>
    <w:rsid w:val="00164A8D"/>
    <w:rsid w:val="0019564D"/>
    <w:rsid w:val="001D5640"/>
    <w:rsid w:val="001E22DA"/>
    <w:rsid w:val="00246C61"/>
    <w:rsid w:val="002B2C79"/>
    <w:rsid w:val="002E1C56"/>
    <w:rsid w:val="002E4A5E"/>
    <w:rsid w:val="00320D06"/>
    <w:rsid w:val="0032449F"/>
    <w:rsid w:val="00346004"/>
    <w:rsid w:val="00362001"/>
    <w:rsid w:val="003B2CA4"/>
    <w:rsid w:val="003D596E"/>
    <w:rsid w:val="003E14E3"/>
    <w:rsid w:val="00405157"/>
    <w:rsid w:val="00412A53"/>
    <w:rsid w:val="004375D9"/>
    <w:rsid w:val="00445307"/>
    <w:rsid w:val="0048212F"/>
    <w:rsid w:val="004B4D54"/>
    <w:rsid w:val="004B5A71"/>
    <w:rsid w:val="00515462"/>
    <w:rsid w:val="00527ED8"/>
    <w:rsid w:val="005400C4"/>
    <w:rsid w:val="005E2A63"/>
    <w:rsid w:val="005F3EE6"/>
    <w:rsid w:val="006064D0"/>
    <w:rsid w:val="00607881"/>
    <w:rsid w:val="0068557A"/>
    <w:rsid w:val="006F38F6"/>
    <w:rsid w:val="00714A25"/>
    <w:rsid w:val="00737149"/>
    <w:rsid w:val="007434DF"/>
    <w:rsid w:val="00780B55"/>
    <w:rsid w:val="007C7EB1"/>
    <w:rsid w:val="007E0CA3"/>
    <w:rsid w:val="00864181"/>
    <w:rsid w:val="008702CE"/>
    <w:rsid w:val="00873234"/>
    <w:rsid w:val="00882B60"/>
    <w:rsid w:val="0089384B"/>
    <w:rsid w:val="008C4918"/>
    <w:rsid w:val="008D5FE3"/>
    <w:rsid w:val="00901C3A"/>
    <w:rsid w:val="00905D7A"/>
    <w:rsid w:val="00912BCE"/>
    <w:rsid w:val="00914314"/>
    <w:rsid w:val="00923EB1"/>
    <w:rsid w:val="00933ED8"/>
    <w:rsid w:val="009347A6"/>
    <w:rsid w:val="00935CEB"/>
    <w:rsid w:val="009406AE"/>
    <w:rsid w:val="00942710"/>
    <w:rsid w:val="00957CFC"/>
    <w:rsid w:val="009721C1"/>
    <w:rsid w:val="00996625"/>
    <w:rsid w:val="009C2A02"/>
    <w:rsid w:val="009E1CA8"/>
    <w:rsid w:val="009E5E9A"/>
    <w:rsid w:val="009F60D2"/>
    <w:rsid w:val="009F71C6"/>
    <w:rsid w:val="00A1136D"/>
    <w:rsid w:val="00A124E7"/>
    <w:rsid w:val="00A33F2C"/>
    <w:rsid w:val="00A37979"/>
    <w:rsid w:val="00A8026C"/>
    <w:rsid w:val="00AE35FF"/>
    <w:rsid w:val="00B20A99"/>
    <w:rsid w:val="00B72FDD"/>
    <w:rsid w:val="00B87284"/>
    <w:rsid w:val="00B9291B"/>
    <w:rsid w:val="00B97A28"/>
    <w:rsid w:val="00BE00E5"/>
    <w:rsid w:val="00BF4934"/>
    <w:rsid w:val="00C15E0F"/>
    <w:rsid w:val="00C242E6"/>
    <w:rsid w:val="00C42DAB"/>
    <w:rsid w:val="00C63336"/>
    <w:rsid w:val="00C70CA5"/>
    <w:rsid w:val="00C9586D"/>
    <w:rsid w:val="00C96A08"/>
    <w:rsid w:val="00CC74A3"/>
    <w:rsid w:val="00CD0734"/>
    <w:rsid w:val="00D07ACC"/>
    <w:rsid w:val="00D13B6F"/>
    <w:rsid w:val="00D150A1"/>
    <w:rsid w:val="00D50074"/>
    <w:rsid w:val="00D539EC"/>
    <w:rsid w:val="00D7049F"/>
    <w:rsid w:val="00D82418"/>
    <w:rsid w:val="00DC6AF6"/>
    <w:rsid w:val="00E61E28"/>
    <w:rsid w:val="00E775C7"/>
    <w:rsid w:val="00E9443F"/>
    <w:rsid w:val="00E95F89"/>
    <w:rsid w:val="00EA36BC"/>
    <w:rsid w:val="00F10C47"/>
    <w:rsid w:val="00F137FB"/>
    <w:rsid w:val="00F21EA4"/>
    <w:rsid w:val="00F442D7"/>
    <w:rsid w:val="00F65172"/>
    <w:rsid w:val="00F7612B"/>
    <w:rsid w:val="00FB7B37"/>
    <w:rsid w:val="00FD25F7"/>
    <w:rsid w:val="00FD2B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E2F5D"/>
  <w15:chartTrackingRefBased/>
  <w15:docId w15:val="{C4E27C31-1AEB-41F9-8B4D-0ADEEC6BE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4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75C7"/>
    <w:pPr>
      <w:spacing w:before="100" w:beforeAutospacing="1" w:after="100" w:afterAutospacing="1" w:line="240" w:lineRule="auto"/>
    </w:pPr>
    <w:rPr>
      <w:rFonts w:ascii="Times New Roman" w:eastAsiaTheme="minorEastAsia" w:hAnsi="Times New Roman" w:cs="Times New Roman"/>
      <w:sz w:val="24"/>
      <w:szCs w:val="24"/>
      <w:lang w:eastAsia="el-GR"/>
    </w:rPr>
  </w:style>
  <w:style w:type="paragraph" w:styleId="Header">
    <w:name w:val="header"/>
    <w:basedOn w:val="Normal"/>
    <w:link w:val="HeaderChar"/>
    <w:uiPriority w:val="99"/>
    <w:unhideWhenUsed/>
    <w:rsid w:val="00E775C7"/>
    <w:pPr>
      <w:tabs>
        <w:tab w:val="center" w:pos="4153"/>
        <w:tab w:val="right" w:pos="8306"/>
      </w:tabs>
      <w:spacing w:after="0" w:line="240" w:lineRule="auto"/>
    </w:pPr>
  </w:style>
  <w:style w:type="character" w:customStyle="1" w:styleId="HeaderChar">
    <w:name w:val="Header Char"/>
    <w:basedOn w:val="DefaultParagraphFont"/>
    <w:link w:val="Header"/>
    <w:uiPriority w:val="99"/>
    <w:rsid w:val="00E775C7"/>
  </w:style>
  <w:style w:type="paragraph" w:styleId="Footer">
    <w:name w:val="footer"/>
    <w:basedOn w:val="Normal"/>
    <w:link w:val="FooterChar"/>
    <w:uiPriority w:val="99"/>
    <w:unhideWhenUsed/>
    <w:rsid w:val="00E775C7"/>
    <w:pPr>
      <w:tabs>
        <w:tab w:val="center" w:pos="4153"/>
        <w:tab w:val="right" w:pos="8306"/>
      </w:tabs>
      <w:spacing w:after="0" w:line="240" w:lineRule="auto"/>
    </w:pPr>
  </w:style>
  <w:style w:type="character" w:customStyle="1" w:styleId="FooterChar">
    <w:name w:val="Footer Char"/>
    <w:basedOn w:val="DefaultParagraphFont"/>
    <w:link w:val="Footer"/>
    <w:uiPriority w:val="99"/>
    <w:rsid w:val="00E775C7"/>
  </w:style>
  <w:style w:type="table" w:styleId="TableGrid">
    <w:name w:val="Table Grid"/>
    <w:basedOn w:val="TableNormal"/>
    <w:uiPriority w:val="59"/>
    <w:rsid w:val="00FD2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2B1D"/>
    <w:pPr>
      <w:spacing w:after="200" w:line="276" w:lineRule="auto"/>
      <w:ind w:left="720"/>
      <w:contextualSpacing/>
    </w:pPr>
  </w:style>
  <w:style w:type="paragraph" w:customStyle="1" w:styleId="a">
    <w:name w:val="τιτλος"/>
    <w:basedOn w:val="Normal"/>
    <w:rsid w:val="00933ED8"/>
    <w:pPr>
      <w:autoSpaceDE w:val="0"/>
      <w:autoSpaceDN w:val="0"/>
      <w:adjustRightInd w:val="0"/>
      <w:spacing w:after="0" w:line="220" w:lineRule="atLeast"/>
      <w:textAlignment w:val="center"/>
    </w:pPr>
    <w:rPr>
      <w:rFonts w:ascii="Arial Black" w:eastAsia="Times New Roman" w:hAnsi="Arial Black" w:cs="Times New Roman"/>
      <w:color w:val="B91218"/>
      <w:sz w:val="68"/>
      <w:szCs w:val="68"/>
      <w:lang w:eastAsia="el-GR"/>
    </w:rPr>
  </w:style>
  <w:style w:type="character" w:customStyle="1" w:styleId="apple-converted-space">
    <w:name w:val="apple-converted-space"/>
    <w:basedOn w:val="DefaultParagraphFont"/>
    <w:rsid w:val="00933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904228">
      <w:bodyDiv w:val="1"/>
      <w:marLeft w:val="0"/>
      <w:marRight w:val="0"/>
      <w:marTop w:val="0"/>
      <w:marBottom w:val="0"/>
      <w:divBdr>
        <w:top w:val="none" w:sz="0" w:space="0" w:color="auto"/>
        <w:left w:val="none" w:sz="0" w:space="0" w:color="auto"/>
        <w:bottom w:val="none" w:sz="0" w:space="0" w:color="auto"/>
        <w:right w:val="none" w:sz="0" w:space="0" w:color="auto"/>
      </w:divBdr>
    </w:div>
    <w:div w:id="1591086062">
      <w:bodyDiv w:val="1"/>
      <w:marLeft w:val="0"/>
      <w:marRight w:val="0"/>
      <w:marTop w:val="0"/>
      <w:marBottom w:val="0"/>
      <w:divBdr>
        <w:top w:val="none" w:sz="0" w:space="0" w:color="auto"/>
        <w:left w:val="none" w:sz="0" w:space="0" w:color="auto"/>
        <w:bottom w:val="none" w:sz="0" w:space="0" w:color="auto"/>
        <w:right w:val="none" w:sz="0" w:space="0" w:color="auto"/>
      </w:divBdr>
    </w:div>
    <w:div w:id="178973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51A00-DC94-49E8-91EC-A543454B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2316</Words>
  <Characters>12510</Characters>
  <Application>Microsoft Office Word</Application>
  <DocSecurity>0</DocSecurity>
  <Lines>104</Lines>
  <Paragraphs>29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 Lazaris</dc:creator>
  <cp:keywords/>
  <dc:description/>
  <cp:lastModifiedBy>Katia Delianidi</cp:lastModifiedBy>
  <cp:revision>7</cp:revision>
  <dcterms:created xsi:type="dcterms:W3CDTF">2023-10-24T09:49:00Z</dcterms:created>
  <dcterms:modified xsi:type="dcterms:W3CDTF">2023-10-24T10:14:00Z</dcterms:modified>
</cp:coreProperties>
</file>