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36C7EBC7" w14:textId="0B938795" w:rsidR="007F379F" w:rsidRDefault="007F379F"/>
    <w:p w14:paraId="35C51C92" w14:textId="78B9F043" w:rsidR="00D02EFC" w:rsidRDefault="00850AF7">
      <w:pPr>
        <w:rPr>
          <w:lang w:val="en-US"/>
        </w:rPr>
      </w:pPr>
      <w:r>
        <w:rPr>
          <w:noProof/>
        </w:rPr>
        <w:drawing>
          <wp:inline distT="0" distB="0" distL="0" distR="0" wp14:anchorId="3737A912" wp14:editId="19985302">
            <wp:extent cx="6934122" cy="3633850"/>
            <wp:effectExtent l="0" t="0" r="635" b="5080"/>
            <wp:docPr id="14" name="Picture 14" descr="The ultimate Orthodox Christmas in Belgrade | Belgrade, Serbian christmas,  Bulgarian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ultimate Orthodox Christmas in Belgrade | Belgrade, Serbian christmas,  Bulgarian archite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4889" cy="3644733"/>
                    </a:xfrm>
                    <a:prstGeom prst="rect">
                      <a:avLst/>
                    </a:prstGeom>
                    <a:noFill/>
                    <a:ln>
                      <a:noFill/>
                    </a:ln>
                  </pic:spPr>
                </pic:pic>
              </a:graphicData>
            </a:graphic>
          </wp:inline>
        </w:drawing>
      </w:r>
    </w:p>
    <w:p w14:paraId="1043232B" w14:textId="6DD80D52" w:rsidR="005F0FB0" w:rsidRDefault="005F0FB0" w:rsidP="005F0FB0">
      <w:pPr>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D1739">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5 </w:t>
      </w:r>
      <w:r w:rsidRPr="005F0FB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ΗΜΕΡΕΣ ΒΕΛΙΓΡΑΔΙ- ΒΟΥΔΑΠΕΣΤΗ-ΒΙΕΝΝΗ</w:t>
      </w:r>
    </w:p>
    <w:p w14:paraId="1483E433" w14:textId="308DAB0C" w:rsidR="00072D82" w:rsidRPr="00072D82" w:rsidRDefault="00072D82" w:rsidP="005F0FB0">
      <w:pPr>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ΟΔΙΚΟ-ΑΕΡΟΠΟΡΙΚΟ</w:t>
      </w:r>
    </w:p>
    <w:p w14:paraId="4BE6796D" w14:textId="35FBB34B" w:rsidR="005F0FB0" w:rsidRPr="005F0FB0" w:rsidRDefault="005F0FB0" w:rsidP="005F0FB0">
      <w:pPr>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F0FB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ΚΑΝΤΕ ΤΗΝ ΑΠΟΔΡΑΣΗ ΠΟΥ ΘΑ ΣΑΣ ΠΡΟΕΤΟΙΜΑΣΕΙ ΓΙΑ ΤΑ ΚΑΛΥΤΕΡΑ ΧΡΙΣΤΟΥΓΕΝΝΑ!!!</w:t>
      </w:r>
    </w:p>
    <w:p w14:paraId="2F79863D" w14:textId="4AF11D99" w:rsidR="00850AF7" w:rsidRPr="00850AF7" w:rsidRDefault="005F0FB0">
      <w:pPr>
        <w:rPr>
          <w:lang w:val="en-US"/>
        </w:rPr>
      </w:pPr>
      <w:r>
        <w:rPr>
          <w:noProof/>
        </w:rPr>
        <w:drawing>
          <wp:inline distT="0" distB="0" distL="0" distR="0" wp14:anchorId="0E4BAC48" wp14:editId="39EF7153">
            <wp:extent cx="6828155" cy="2861953"/>
            <wp:effectExtent l="0" t="0" r="0" b="0"/>
            <wp:docPr id="77" name="Εικόνα 77" descr="Βιέννη: Η πρωτεύουσα των Χριστουγέννων στην Ευρώπη | ΔΙΕΘΝΗ |  thepressroom.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Εικόνα 77" descr="Βιέννη: Η πρωτεύουσα των Χριστουγέννων στην Ευρώπη | ΔΙΕΘΝΗ |  thepressroom.g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5811" cy="2865162"/>
                    </a:xfrm>
                    <a:prstGeom prst="rect">
                      <a:avLst/>
                    </a:prstGeom>
                    <a:noFill/>
                    <a:ln>
                      <a:noFill/>
                    </a:ln>
                  </pic:spPr>
                </pic:pic>
              </a:graphicData>
            </a:graphic>
          </wp:inline>
        </w:drawing>
      </w:r>
    </w:p>
    <w:p w14:paraId="3F869B08" w14:textId="309D3ABF" w:rsidR="00D02EFC" w:rsidRPr="005F0FB0" w:rsidRDefault="00D02EFC">
      <w:pPr>
        <w:rPr>
          <w:lang w:val="en-150"/>
        </w:rPr>
      </w:pPr>
    </w:p>
    <w:p w14:paraId="6B24C051" w14:textId="4FE1CD21" w:rsidR="00D02EFC" w:rsidRDefault="005F0FB0">
      <w:r>
        <w:rPr>
          <w:noProof/>
        </w:rPr>
        <w:drawing>
          <wp:inline distT="0" distB="0" distL="0" distR="0" wp14:anchorId="44DB1A66" wp14:editId="45CD7E41">
            <wp:extent cx="3146961" cy="2576830"/>
            <wp:effectExtent l="0" t="0" r="0" b="0"/>
            <wp:docPr id="18" name="Picture 18" descr="Βελιγράδι, φύγαμε για τα Χριστούγεννα • MadameLe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Βελιγράδι, φύγαμε για τα Χριστούγεννα • MadameLeF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5093" cy="2591677"/>
                    </a:xfrm>
                    <a:prstGeom prst="rect">
                      <a:avLst/>
                    </a:prstGeom>
                    <a:noFill/>
                    <a:ln>
                      <a:noFill/>
                    </a:ln>
                  </pic:spPr>
                </pic:pic>
              </a:graphicData>
            </a:graphic>
          </wp:inline>
        </w:drawing>
      </w:r>
      <w:r>
        <w:t xml:space="preserve">   </w:t>
      </w:r>
      <w:r>
        <w:rPr>
          <w:noProof/>
        </w:rPr>
        <w:drawing>
          <wp:inline distT="0" distB="0" distL="0" distR="0" wp14:anchorId="24874D12" wp14:editId="14A620EC">
            <wp:extent cx="3573805" cy="2600267"/>
            <wp:effectExtent l="0" t="0" r="7620" b="0"/>
            <wp:docPr id="20" name="Picture 20" descr="Χριστούγεννα στο Βελιγραδι - Κριτικές για Šesir moj Skadarlija, Βελιγράδι,  Σερβία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Χριστούγεννα στο Βελιγραδι - Κριτικές για Šesir moj Skadarlija, Βελιγράδι,  Σερβία - Tripadvis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0515" cy="2612425"/>
                    </a:xfrm>
                    <a:prstGeom prst="rect">
                      <a:avLst/>
                    </a:prstGeom>
                    <a:noFill/>
                    <a:ln>
                      <a:noFill/>
                    </a:ln>
                  </pic:spPr>
                </pic:pic>
              </a:graphicData>
            </a:graphic>
          </wp:inline>
        </w:drawing>
      </w:r>
    </w:p>
    <w:p w14:paraId="6E56BABF" w14:textId="77777777" w:rsidR="00AA0E60" w:rsidRDefault="00AA0E60"/>
    <w:p w14:paraId="150A0DD5" w14:textId="77777777" w:rsidR="00AA0E60" w:rsidRDefault="00AA0E60"/>
    <w:p w14:paraId="6DC7EE68" w14:textId="5A5DA619" w:rsidR="00AA0E60" w:rsidRPr="00AA0E60" w:rsidRDefault="00AA0E60" w:rsidP="00AA0E60">
      <w:pPr>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A0E6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ΧΡΙΣΤΟΥΓΕΝΝΙΑΤΙΚΑ ΔΩΡΑ- ΚΑΛΟ ΦΑΓΗΤΟ- ΔΙΑΣΚΕΔΑΣΗ- ΣΤΟΛΙΣΜΕΝΟΙ ΠΕΖΟΔΡΟΜΟΙ….. </w:t>
      </w:r>
      <w: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ΤΟ ΤΑΞΙΔΙ ΠΟΥ ΤΑ ΣΥΝΔΥΑΖΕΙ ΟΛΑ!!</w:t>
      </w:r>
    </w:p>
    <w:p w14:paraId="351AF30C" w14:textId="65EAF43D" w:rsidR="00D02EFC" w:rsidRDefault="00D02EFC"/>
    <w:p w14:paraId="01A8C30C" w14:textId="1A206F8B" w:rsidR="00D02EFC" w:rsidRPr="00775A31" w:rsidRDefault="00AA0E60">
      <w:r>
        <w:rPr>
          <w:noProof/>
        </w:rPr>
        <w:drawing>
          <wp:inline distT="0" distB="0" distL="0" distR="0" wp14:anchorId="04DC85C4" wp14:editId="329E769B">
            <wp:extent cx="3146961" cy="3193819"/>
            <wp:effectExtent l="0" t="0" r="0" b="6985"/>
            <wp:docPr id="21" name="Picture 21" descr="Ruin pub Szimpla Kert a Budapest - Il Mondo secondo Gip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in pub Szimpla Kert a Budapest - Il Mondo secondo Gips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3490" cy="3210594"/>
                    </a:xfrm>
                    <a:prstGeom prst="rect">
                      <a:avLst/>
                    </a:prstGeom>
                    <a:noFill/>
                    <a:ln>
                      <a:noFill/>
                    </a:ln>
                  </pic:spPr>
                </pic:pic>
              </a:graphicData>
            </a:graphic>
          </wp:inline>
        </w:drawing>
      </w:r>
      <w:r w:rsidRPr="00775A31">
        <w:t xml:space="preserve">  </w:t>
      </w:r>
      <w:r>
        <w:rPr>
          <w:noProof/>
        </w:rPr>
        <w:drawing>
          <wp:inline distT="0" distB="0" distL="0" distR="0" wp14:anchorId="6963E3F6" wp14:editId="434CCA44">
            <wp:extent cx="3574203" cy="3206338"/>
            <wp:effectExtent l="0" t="0" r="7620" b="0"/>
            <wp:docPr id="5" name="Picture 5" descr="Ornaments for every taste at Vienna's Christmas markets | Vienna christmas,  Christmas market stall, Pretty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naments for every taste at Vienna's Christmas markets | Vienna christmas,  Christmas market stall, Pretty christm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8641" cy="3228261"/>
                    </a:xfrm>
                    <a:prstGeom prst="rect">
                      <a:avLst/>
                    </a:prstGeom>
                    <a:noFill/>
                    <a:ln>
                      <a:noFill/>
                    </a:ln>
                  </pic:spPr>
                </pic:pic>
              </a:graphicData>
            </a:graphic>
          </wp:inline>
        </w:drawing>
      </w:r>
    </w:p>
    <w:p w14:paraId="782228A8" w14:textId="517E9A7C" w:rsidR="00D02EFC" w:rsidRDefault="00D02EFC"/>
    <w:p w14:paraId="00F95ECB" w14:textId="79B639C1" w:rsidR="00D02EFC" w:rsidRDefault="00D02EFC"/>
    <w:p w14:paraId="04B42E3D" w14:textId="77777777" w:rsidR="00850AF7" w:rsidRPr="00D83C96" w:rsidRDefault="00850AF7">
      <w:pPr>
        <w:rPr>
          <w:rFonts w:ascii="Verdana" w:hAnsi="Verdana"/>
          <w:b/>
          <w:bCs/>
          <w:color w:val="538135" w:themeColor="accent6"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5E58827" w14:textId="7B1A44EC" w:rsidR="00D02EFC" w:rsidRPr="00D83C96" w:rsidRDefault="00D02EFC" w:rsidP="00D83C96">
      <w:pPr>
        <w:jc w:val="center"/>
        <w:rPr>
          <w:rFonts w:ascii="Verdana" w:hAnsi="Verdana"/>
          <w:b/>
          <w:bCs/>
          <w:color w:val="538135" w:themeColor="accent6"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83C96">
        <w:rPr>
          <w:rFonts w:ascii="Verdana" w:hAnsi="Verdana"/>
          <w:b/>
          <w:bCs/>
          <w:color w:val="538135" w:themeColor="accent6"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w:t>
      </w:r>
      <w:r w:rsidRPr="00D83C96">
        <w:rPr>
          <w:rFonts w:ascii="Verdana" w:hAnsi="Verdana"/>
          <w:b/>
          <w:bCs/>
          <w:color w:val="538135" w:themeColor="accent6" w:themeShade="BF"/>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D83C96">
        <w:rPr>
          <w:rFonts w:ascii="Verdana" w:hAnsi="Verdana"/>
          <w:b/>
          <w:bCs/>
          <w:color w:val="538135" w:themeColor="accent6"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w:t>
      </w:r>
      <w:r w:rsidR="0013131C" w:rsidRPr="00D83C96">
        <w:rPr>
          <w:rFonts w:ascii="Verdana" w:hAnsi="Verdana"/>
          <w:b/>
          <w:bCs/>
          <w:color w:val="538135" w:themeColor="accent6"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ΑΘΗΝΑ – ΝΙΣ/ΚΡΑΓΚΟΥΓΕΒΑΤΣ</w:t>
      </w:r>
    </w:p>
    <w:p w14:paraId="2CA330CA" w14:textId="3889A58E" w:rsidR="00D02EFC" w:rsidRDefault="00D83C96" w:rsidP="00D83C96">
      <w:pPr>
        <w:pBdr>
          <w:top w:val="dashDotStroked" w:sz="24" w:space="1" w:color="C00000"/>
          <w:left w:val="dashDotStroked" w:sz="24" w:space="4" w:color="C00000"/>
          <w:bottom w:val="dashDotStroked" w:sz="24" w:space="1" w:color="C00000"/>
          <w:right w:val="dashDotStroked" w:sz="24" w:space="4" w:color="C00000"/>
        </w:pBdr>
        <w:jc w:val="both"/>
        <w:rPr>
          <w:rFonts w:ascii="Verdana" w:hAnsi="Verdana"/>
        </w:rPr>
      </w:pPr>
      <w:r w:rsidRPr="00D83C96">
        <w:rPr>
          <w:rFonts w:ascii="Verdana" w:hAnsi="Verdana"/>
        </w:rPr>
        <w:t>Θα αναχωρήσουμε νωρίς το πρωί από την Αθήνα</w:t>
      </w:r>
      <w:r w:rsidR="00A27EB7">
        <w:rPr>
          <w:rFonts w:ascii="Verdana" w:hAnsi="Verdana"/>
        </w:rPr>
        <w:t xml:space="preserve">. Στη </w:t>
      </w:r>
      <w:r w:rsidRPr="00D83C96">
        <w:rPr>
          <w:rFonts w:ascii="Verdana" w:hAnsi="Verdana"/>
        </w:rPr>
        <w:t>συνέχεια θα πραγματοποιήσουμε ημίωρη στάση στην περιοχή της Λαμίας για να συνεχίσουμε το ταξίδι μας μέσω της Κοιλάδας των Τεμπών – Πλαταμώνα. Εκεί θα έχουμε χρόνο για όποιον/όποια θα ήθελε να γευματίσει προαιρετικά. Κατόπιν</w:t>
      </w:r>
      <w:r w:rsidR="00A27EB7">
        <w:rPr>
          <w:rFonts w:ascii="Verdana" w:hAnsi="Verdana"/>
        </w:rPr>
        <w:t>,</w:t>
      </w:r>
      <w:r w:rsidRPr="00D83C96">
        <w:rPr>
          <w:rFonts w:ascii="Verdana" w:hAnsi="Verdana"/>
        </w:rPr>
        <w:t xml:space="preserve"> θα φτάσουμε στο συνοριακό σταθμό των Ευζώνων για να πραγματοποιηθεί ο έλεγχος των διαβατηρίων και συνεχίζοντας τη διαδρομή έξω από τα Σκόπια, θα οδηγηθούμε στην περιοχή της Νις. Μόλις φτάσουμε θα παραλάβουμε τα δωμάτια μας για να τακτοποιηθούμε, να δειπνήσουμε και να ξεκουραστούμε. </w:t>
      </w:r>
    </w:p>
    <w:p w14:paraId="144C60F4" w14:textId="44502890" w:rsidR="00D83C96" w:rsidRDefault="00D83C96" w:rsidP="00D83C96">
      <w:pPr>
        <w:rPr>
          <w:rFonts w:ascii="Verdana" w:hAnsi="Verdana"/>
        </w:rPr>
      </w:pPr>
    </w:p>
    <w:p w14:paraId="5230EA2A" w14:textId="39941C88" w:rsidR="00367FCF" w:rsidRDefault="00367FCF" w:rsidP="00D83C96">
      <w:pPr>
        <w:rPr>
          <w:rFonts w:ascii="Verdana" w:hAnsi="Verdana"/>
        </w:rPr>
      </w:pPr>
    </w:p>
    <w:p w14:paraId="02176DFE" w14:textId="21696A6B" w:rsidR="00367FCF" w:rsidRDefault="00367FCF" w:rsidP="00D83C96">
      <w:pPr>
        <w:rPr>
          <w:rFonts w:ascii="Verdana" w:hAnsi="Verdana"/>
        </w:rPr>
      </w:pPr>
      <w:r>
        <w:rPr>
          <w:noProof/>
        </w:rPr>
        <w:drawing>
          <wp:inline distT="0" distB="0" distL="0" distR="0" wp14:anchorId="64244F94" wp14:editId="799D576D">
            <wp:extent cx="6978716" cy="4405490"/>
            <wp:effectExtent l="0" t="0" r="0" b="0"/>
            <wp:docPr id="2" name="Picture 2" descr="Βελιγράδι Ταξιδιωτικός Οδηγός | Aegean Air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Βελιγράδι Ταξιδιωτικός Οδηγός | Aegean Airlin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20373" cy="4431787"/>
                    </a:xfrm>
                    <a:prstGeom prst="rect">
                      <a:avLst/>
                    </a:prstGeom>
                    <a:noFill/>
                    <a:ln>
                      <a:noFill/>
                    </a:ln>
                  </pic:spPr>
                </pic:pic>
              </a:graphicData>
            </a:graphic>
          </wp:inline>
        </w:drawing>
      </w:r>
    </w:p>
    <w:p w14:paraId="49305A80" w14:textId="5F0CC115" w:rsidR="00367FCF" w:rsidRDefault="00367FCF" w:rsidP="00D83C96">
      <w:pPr>
        <w:rPr>
          <w:rFonts w:ascii="Verdana" w:hAnsi="Verdana"/>
        </w:rPr>
      </w:pPr>
    </w:p>
    <w:p w14:paraId="075821A4" w14:textId="3CAC4E79" w:rsidR="00367FCF" w:rsidRDefault="00367FCF" w:rsidP="00D83C96">
      <w:pPr>
        <w:rPr>
          <w:rFonts w:ascii="Verdana" w:hAnsi="Verdana"/>
        </w:rPr>
      </w:pPr>
    </w:p>
    <w:p w14:paraId="4A977038" w14:textId="1D600313" w:rsidR="00570D7E" w:rsidRDefault="00570D7E" w:rsidP="00D83C96">
      <w:pPr>
        <w:rPr>
          <w:rFonts w:ascii="Verdana" w:hAnsi="Verdana"/>
        </w:rPr>
      </w:pPr>
    </w:p>
    <w:p w14:paraId="783EFB7D" w14:textId="77777777" w:rsidR="004F375A" w:rsidRDefault="004F375A" w:rsidP="00D83C96">
      <w:pPr>
        <w:rPr>
          <w:rFonts w:ascii="Verdana" w:hAnsi="Verdana"/>
        </w:rPr>
      </w:pPr>
    </w:p>
    <w:p w14:paraId="7C096616" w14:textId="1B376C9A" w:rsidR="00D55731" w:rsidRDefault="00D83C96" w:rsidP="00A053DD">
      <w:pPr>
        <w:jc w:val="center"/>
        <w:rPr>
          <w:rFonts w:ascii="Verdana" w:hAnsi="Verdana"/>
          <w:b/>
          <w:bCs/>
          <w:color w:val="538135" w:themeColor="accent6" w:themeShade="BF"/>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83C96">
        <w:rPr>
          <w:rFonts w:ascii="Verdana" w:hAnsi="Verdana"/>
          <w:b/>
          <w:bCs/>
          <w:color w:val="538135" w:themeColor="accent6" w:themeShade="BF"/>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2η ΗΜΕΡΑ</w:t>
      </w:r>
      <w:r w:rsidRPr="00570D7E">
        <w:rPr>
          <w:rFonts w:ascii="Verdana" w:hAnsi="Verdana"/>
          <w:b/>
          <w:bCs/>
          <w:color w:val="538135" w:themeColor="accent6"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D83C96">
        <w:rPr>
          <w:rFonts w:ascii="Verdana" w:hAnsi="Verdana"/>
          <w:b/>
          <w:bCs/>
          <w:color w:val="538135" w:themeColor="accent6" w:themeShade="BF"/>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ΝΙΣ- ΒΕΛΙΓΡΑΔΙ- ΒΟΥΔΑΠΕΣΤΗ</w:t>
      </w:r>
    </w:p>
    <w:p w14:paraId="0C143B88" w14:textId="242FF7C5" w:rsidR="00570D7E" w:rsidRPr="00570D7E" w:rsidRDefault="00D55731" w:rsidP="004F375A">
      <w:pPr>
        <w:pBdr>
          <w:top w:val="dashDotStroked" w:sz="24" w:space="1" w:color="C00000"/>
          <w:left w:val="dashDotStroked" w:sz="24" w:space="4" w:color="C00000"/>
          <w:bottom w:val="dashDotStroked" w:sz="24" w:space="0" w:color="C00000"/>
          <w:right w:val="dashDotStroked" w:sz="24" w:space="4" w:color="C00000"/>
        </w:pBdr>
        <w:jc w:val="both"/>
        <w:rPr>
          <w:rFonts w:ascii="Verdana" w:hAnsi="Verdana"/>
          <w:color w:val="000000" w:themeColor="text1"/>
        </w:rPr>
      </w:pPr>
      <w:r w:rsidRPr="007F0A79">
        <w:rPr>
          <w:rFonts w:ascii="Verdana" w:hAnsi="Verdana"/>
        </w:rPr>
        <w:t xml:space="preserve">Μετά το πρωινό, θα αναχωρήσουμε για το Βελιγράδι, πρωτεύουσα της Σερβίας, για να πραγματοποιήσουμε την περιήγηση στην πόλη. </w:t>
      </w:r>
      <w:r w:rsidR="00A053DD" w:rsidRPr="007F0A79">
        <w:rPr>
          <w:rFonts w:ascii="Verdana" w:hAnsi="Verdana"/>
        </w:rPr>
        <w:t>Μοντέρνα και ζωντανή, η ανάπτυξη της δεν θυμίζει τίποτα από το πρόσφατο παρελθόν. Στην περιήγηση μας θα δούμε το Κοινοβούλιο της Σερβίας, το παλαιό Παλάτι, τον Ναό του Αγίου Σάββα, την πλατεία Δημοκρατίας, πριν καταλήξουμε στον κεντρικό πεζόδρομο του Πρίγκιπα Μιχαήλ, ο οποίος συγκαταλέγεται σε έναν από τους ωραιότερους της Ευρώπης, λόγω των εντυπωσιακών κτηρίων από την εποχή του 19</w:t>
      </w:r>
      <w:r w:rsidR="00A053DD" w:rsidRPr="007F0A79">
        <w:rPr>
          <w:rFonts w:ascii="Verdana" w:hAnsi="Verdana"/>
          <w:vertAlign w:val="superscript"/>
        </w:rPr>
        <w:t>ου</w:t>
      </w:r>
      <w:r w:rsidR="00A053DD" w:rsidRPr="007F0A79">
        <w:rPr>
          <w:rFonts w:ascii="Verdana" w:hAnsi="Verdana"/>
        </w:rPr>
        <w:t xml:space="preserve"> αιώνα. Ακόμη, αντιπροσωπεύει το εμπορικό κέντρο της πόλης. Στη συνέχεια θα έχουμε ελεύθερο χρόνο, ενώ μετά θα αναχωρήσουμε για </w:t>
      </w:r>
      <w:r w:rsidR="000D626A">
        <w:rPr>
          <w:rFonts w:ascii="Verdana" w:hAnsi="Verdana"/>
        </w:rPr>
        <w:t>τ</w:t>
      </w:r>
      <w:r w:rsidR="00A053DD" w:rsidRPr="007F0A79">
        <w:rPr>
          <w:rFonts w:ascii="Verdana" w:hAnsi="Verdana"/>
        </w:rPr>
        <w:t>ο Νόβι Σαντ, το οποίο βρίσκεται κοντά στα σύνορα της Ουγγαρίας. Το απόγευμα, το «Παρίσι της Ανατολής», η πανέμορφη Βουδαπέστη μας καλωσορίζει και μας προσκαλεί να τη γνωρίσουμε.  Θα μεταφερθούμε στο ξενοδοχείο για να τακτοποιηθούμε</w:t>
      </w:r>
      <w:r w:rsidR="00A27EB7">
        <w:rPr>
          <w:rFonts w:ascii="Verdana" w:hAnsi="Verdana"/>
        </w:rPr>
        <w:t xml:space="preserve"> και </w:t>
      </w:r>
      <w:r w:rsidR="000D626A">
        <w:rPr>
          <w:rFonts w:ascii="Verdana" w:hAnsi="Verdana"/>
        </w:rPr>
        <w:t>να</w:t>
      </w:r>
      <w:r w:rsidR="00A27EB7">
        <w:rPr>
          <w:rFonts w:ascii="Verdana" w:hAnsi="Verdana"/>
        </w:rPr>
        <w:t xml:space="preserve"> </w:t>
      </w:r>
      <w:r w:rsidR="000D626A">
        <w:rPr>
          <w:rFonts w:ascii="Verdana" w:hAnsi="Verdana"/>
        </w:rPr>
        <w:t>δειπνήσουμε</w:t>
      </w:r>
      <w:r w:rsidR="00A27EB7">
        <w:rPr>
          <w:rFonts w:ascii="Verdana" w:hAnsi="Verdana"/>
        </w:rPr>
        <w:t>. Για</w:t>
      </w:r>
      <w:r w:rsidR="007F0A79" w:rsidRPr="007F0A79">
        <w:rPr>
          <w:rFonts w:ascii="Verdana" w:hAnsi="Verdana"/>
        </w:rPr>
        <w:t xml:space="preserve"> </w:t>
      </w:r>
      <w:r w:rsidR="007F0A79" w:rsidRPr="007F0A79">
        <w:rPr>
          <w:rFonts w:ascii="Verdana" w:hAnsi="Verdana"/>
          <w:color w:val="000000" w:themeColor="text1"/>
        </w:rPr>
        <w:t>το βράδυ σας προτείνουμε κρουαζιέρα στον φωταγωγημένο Δούναβη, με τα εντυπωσιακά κτήρια να δεσπόζουν και τις δύο όχθες τους.</w:t>
      </w:r>
      <w:r w:rsidR="00A053DD" w:rsidRPr="007F0A79">
        <w:rPr>
          <w:rFonts w:ascii="Verdana" w:hAnsi="Verdana"/>
        </w:rPr>
        <w:t xml:space="preserve"> </w:t>
      </w:r>
    </w:p>
    <w:p w14:paraId="308FB26B" w14:textId="5F410E1E" w:rsidR="007F0A79" w:rsidRDefault="00570D7E" w:rsidP="007F0A79">
      <w:pPr>
        <w:rPr>
          <w:rFonts w:ascii="Verdana" w:hAnsi="Verdana"/>
          <w:color w:val="000000" w:themeColor="text1"/>
        </w:rPr>
      </w:pPr>
      <w:r>
        <w:rPr>
          <w:noProof/>
        </w:rPr>
        <w:drawing>
          <wp:inline distT="0" distB="0" distL="0" distR="0" wp14:anchorId="32EC859C" wp14:editId="05B105F2">
            <wp:extent cx="6911439" cy="3728581"/>
            <wp:effectExtent l="0" t="0" r="3810" b="5715"/>
            <wp:docPr id="4" name="Picture 4" descr="Βελιγράδι by locals | Η ΚΑΘΗΜΕΡΙ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Βελιγράδι by locals | Η ΚΑΘΗΜΕΡΙΝΗ"/>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18495" cy="3732388"/>
                    </a:xfrm>
                    <a:prstGeom prst="rect">
                      <a:avLst/>
                    </a:prstGeom>
                    <a:noFill/>
                    <a:ln>
                      <a:noFill/>
                    </a:ln>
                  </pic:spPr>
                </pic:pic>
              </a:graphicData>
            </a:graphic>
          </wp:inline>
        </w:drawing>
      </w:r>
    </w:p>
    <w:p w14:paraId="5DC76EA9" w14:textId="46ED3A76" w:rsidR="004F375A" w:rsidRDefault="004F375A" w:rsidP="007F0A79">
      <w:pPr>
        <w:rPr>
          <w:rFonts w:ascii="Verdana" w:hAnsi="Verdana"/>
          <w:color w:val="000000" w:themeColor="text1"/>
        </w:rPr>
      </w:pPr>
    </w:p>
    <w:p w14:paraId="15E89E61" w14:textId="1810BD17" w:rsidR="004F375A" w:rsidRDefault="004F375A" w:rsidP="007F0A79">
      <w:pPr>
        <w:rPr>
          <w:rFonts w:ascii="Verdana" w:hAnsi="Verdana"/>
          <w:color w:val="000000" w:themeColor="text1"/>
        </w:rPr>
      </w:pPr>
    </w:p>
    <w:p w14:paraId="25D2C3C4" w14:textId="77777777" w:rsidR="00570D7E" w:rsidRDefault="00570D7E" w:rsidP="007F0A79">
      <w:pPr>
        <w:rPr>
          <w:rFonts w:ascii="Verdana" w:hAnsi="Verdana"/>
          <w:color w:val="000000" w:themeColor="text1"/>
        </w:rPr>
      </w:pPr>
    </w:p>
    <w:p w14:paraId="262451E0" w14:textId="5A65B286" w:rsidR="00624B8C" w:rsidRDefault="00624B8C" w:rsidP="007F0A79">
      <w:pPr>
        <w:rPr>
          <w:rFonts w:ascii="Verdana" w:hAnsi="Verdana"/>
          <w:color w:val="000000" w:themeColor="text1"/>
        </w:rPr>
      </w:pPr>
    </w:p>
    <w:p w14:paraId="071C38D8" w14:textId="405D7A1A" w:rsidR="00570D7E" w:rsidRPr="00570D7E" w:rsidRDefault="00570D7E" w:rsidP="007F0A79">
      <w:pPr>
        <w:rPr>
          <w:rFonts w:ascii="Verdana" w:hAnsi="Verdana"/>
          <w:color w:val="000000" w:themeColor="text1"/>
          <w:lang w:val="en-150"/>
        </w:rPr>
      </w:pPr>
      <w:r>
        <w:rPr>
          <w:noProof/>
        </w:rPr>
        <w:drawing>
          <wp:inline distT="0" distB="0" distL="0" distR="0" wp14:anchorId="5D21FDE0" wp14:editId="0202B37C">
            <wp:extent cx="6839670" cy="3705102"/>
            <wp:effectExtent l="0" t="0" r="0" b="0"/>
            <wp:docPr id="10" name="Picture 10" descr="Ο «Πύργος των Ψαράδων» στη Βουδαπέστη - Ταξιδεύουμε μαζ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Ο «Πύργος των Ψαράδων» στη Βουδαπέστη - Ταξιδεύουμε μαζί"/>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4638" cy="3707793"/>
                    </a:xfrm>
                    <a:prstGeom prst="rect">
                      <a:avLst/>
                    </a:prstGeom>
                    <a:noFill/>
                    <a:ln>
                      <a:noFill/>
                    </a:ln>
                  </pic:spPr>
                </pic:pic>
              </a:graphicData>
            </a:graphic>
          </wp:inline>
        </w:drawing>
      </w:r>
    </w:p>
    <w:p w14:paraId="3B088529" w14:textId="79AF9841" w:rsidR="00624B8C" w:rsidRDefault="007F0A79" w:rsidP="00624B8C">
      <w:pPr>
        <w:jc w:val="center"/>
        <w:rPr>
          <w:rFonts w:ascii="Verdana" w:hAnsi="Verdana"/>
          <w:b/>
          <w:bCs/>
          <w:color w:val="538135" w:themeColor="accent6"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rPr>
        <w:tab/>
      </w:r>
      <w:r>
        <w:rPr>
          <w:rFonts w:ascii="Verdana" w:hAnsi="Verdana"/>
          <w:b/>
          <w:bCs/>
          <w:color w:val="538135" w:themeColor="accent6"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r w:rsidRPr="00D83C96">
        <w:rPr>
          <w:rFonts w:ascii="Verdana" w:hAnsi="Verdana"/>
          <w:b/>
          <w:bCs/>
          <w:color w:val="538135" w:themeColor="accent6" w:themeShade="BF"/>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 ΗΜΕΡΑ</w:t>
      </w:r>
      <w:r w:rsidRPr="007F0A79">
        <w:rPr>
          <w:rFonts w:ascii="Verdana" w:hAnsi="Verdana"/>
          <w:b/>
          <w:bCs/>
          <w:color w:val="538135" w:themeColor="accent6"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624B8C">
        <w:rPr>
          <w:rFonts w:ascii="Verdana" w:hAnsi="Verdana"/>
          <w:b/>
          <w:bCs/>
          <w:color w:val="538135" w:themeColor="accent6"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ΞΕΝΑΓΗΣΗ ΣΤΗ ΒΟΥΔΑΠΕΣΤΗ ΚΑΙ ΠΑΡΑΔΟΥΝΑΒΙΑ ΧΩΡΙΑ </w:t>
      </w:r>
    </w:p>
    <w:p w14:paraId="410D8F35" w14:textId="37F75DD5" w:rsidR="007F0A79" w:rsidRDefault="000D626A" w:rsidP="00B23B1F">
      <w:pPr>
        <w:pBdr>
          <w:top w:val="dashDotStroked" w:sz="24" w:space="1" w:color="C00000"/>
          <w:left w:val="dashDotStroked" w:sz="24" w:space="4" w:color="C00000"/>
          <w:bottom w:val="dashDotStroked" w:sz="24" w:space="1" w:color="C00000"/>
          <w:right w:val="dashDotStroked" w:sz="24" w:space="4" w:color="C00000"/>
        </w:pBdr>
        <w:jc w:val="both"/>
        <w:rPr>
          <w:rFonts w:ascii="Verdana" w:hAnsi="Verdana"/>
          <w:color w:val="000000" w:themeColor="text1"/>
        </w:rPr>
      </w:pPr>
      <w:r>
        <w:rPr>
          <w:rFonts w:ascii="Verdana" w:hAnsi="Verdana"/>
          <w:color w:val="000000" w:themeColor="text1"/>
        </w:rPr>
        <w:t>Μετά το πρωινό</w:t>
      </w:r>
      <w:r w:rsidR="00624B8C">
        <w:rPr>
          <w:rFonts w:ascii="Verdana" w:hAnsi="Verdana"/>
          <w:color w:val="000000" w:themeColor="text1"/>
        </w:rPr>
        <w:t>, θα ξεκινήσουμε την ξενάγησή μας από την Πέστη</w:t>
      </w:r>
      <w:r>
        <w:rPr>
          <w:rFonts w:ascii="Verdana" w:hAnsi="Verdana"/>
          <w:color w:val="000000" w:themeColor="text1"/>
        </w:rPr>
        <w:t>. Αρχικά θα βρεθούμε</w:t>
      </w:r>
      <w:r w:rsidR="00624B8C">
        <w:rPr>
          <w:rFonts w:ascii="Verdana" w:hAnsi="Verdana"/>
          <w:color w:val="000000" w:themeColor="text1"/>
        </w:rPr>
        <w:t xml:space="preserve"> </w:t>
      </w:r>
      <w:r>
        <w:rPr>
          <w:rFonts w:ascii="Verdana" w:hAnsi="Verdana"/>
          <w:color w:val="000000" w:themeColor="text1"/>
        </w:rPr>
        <w:t>στην</w:t>
      </w:r>
      <w:r w:rsidR="00624B8C">
        <w:rPr>
          <w:rFonts w:ascii="Verdana" w:hAnsi="Verdana"/>
          <w:color w:val="000000" w:themeColor="text1"/>
        </w:rPr>
        <w:t xml:space="preserve"> μεγάλη πλατεία των Ηρώων. Εκεί θα συναντήσουμε το εντυπωσιακό άγαλμα του αρχάγγελου Γαβριήλ μια εντυπωσιακή κατασκευή, όπου φιλοξενούνται τα αγάλματα των βασιλιάδων της χώρας. Στη συνέχεια θα επισκεφτούμε τον Καθεδρικό Ναό του Αγίου Στεφάνου η οποία είναι η μεγαλύτερη εκκλησία της Ουγγαρίας. Έπειτα θα κατευθυνθούμε κατά μήκος του Δούναβη όπου θα θαυμάσουμε τις όμορφες γέφυρες </w:t>
      </w:r>
      <w:r>
        <w:rPr>
          <w:rFonts w:ascii="Verdana" w:hAnsi="Verdana"/>
          <w:color w:val="000000" w:themeColor="text1"/>
        </w:rPr>
        <w:t>και διασχίζοντας μία από αυτές θα</w:t>
      </w:r>
      <w:r w:rsidR="00624B8C">
        <w:rPr>
          <w:rFonts w:ascii="Verdana" w:hAnsi="Verdana"/>
          <w:color w:val="000000" w:themeColor="text1"/>
        </w:rPr>
        <w:t xml:space="preserve"> φτάσουμε στην πλευρά της Βούδας. Εκεί θα συναντήσουμε το Κάστρο, τον Πύργο των Ψαράδων και την ιστορική εκκλησία του Ματτίας, </w:t>
      </w:r>
      <w:r>
        <w:rPr>
          <w:rFonts w:ascii="Verdana" w:hAnsi="Verdana"/>
          <w:color w:val="000000" w:themeColor="text1"/>
        </w:rPr>
        <w:t>όπου εκεί γίνονταν οι στέψεις των Ούγγρων βασιλιάδων</w:t>
      </w:r>
      <w:r w:rsidR="00624B8C">
        <w:rPr>
          <w:rFonts w:ascii="Verdana" w:hAnsi="Verdana"/>
          <w:color w:val="000000" w:themeColor="text1"/>
        </w:rPr>
        <w:t xml:space="preserve">. Επόμενος σταθμός μας ο Λόφος του Γκέλλερτ </w:t>
      </w:r>
      <w:r>
        <w:rPr>
          <w:rFonts w:ascii="Verdana" w:hAnsi="Verdana"/>
          <w:color w:val="000000" w:themeColor="text1"/>
        </w:rPr>
        <w:t xml:space="preserve">ο οποίος προσφέρει </w:t>
      </w:r>
      <w:r w:rsidR="00624B8C">
        <w:rPr>
          <w:rFonts w:ascii="Verdana" w:hAnsi="Verdana"/>
          <w:color w:val="000000" w:themeColor="text1"/>
        </w:rPr>
        <w:t>την συγκλονιστική θέα της Βούδα</w:t>
      </w:r>
      <w:r>
        <w:rPr>
          <w:rFonts w:ascii="Verdana" w:hAnsi="Verdana"/>
          <w:color w:val="000000" w:themeColor="text1"/>
        </w:rPr>
        <w:t xml:space="preserve">ς, </w:t>
      </w:r>
      <w:r w:rsidR="00624B8C">
        <w:rPr>
          <w:rFonts w:ascii="Verdana" w:hAnsi="Verdana"/>
          <w:color w:val="000000" w:themeColor="text1"/>
        </w:rPr>
        <w:t>της Πέστης</w:t>
      </w:r>
      <w:r>
        <w:rPr>
          <w:rFonts w:ascii="Verdana" w:hAnsi="Verdana"/>
          <w:color w:val="000000" w:themeColor="text1"/>
        </w:rPr>
        <w:t xml:space="preserve"> και του καταπράσινου νησιού της Μαργαρίτας</w:t>
      </w:r>
      <w:r w:rsidR="00624B8C">
        <w:rPr>
          <w:rFonts w:ascii="Verdana" w:hAnsi="Verdana"/>
          <w:color w:val="000000" w:themeColor="text1"/>
        </w:rPr>
        <w:t xml:space="preserve">. Με το τέλος της ξενάγησης θα γευματίσουμε, ενώ στη συνέχεια θα αναχωρήσουμε για την πόλη των καλλιτεχνών, τον Άγιο Ανδρέα ή </w:t>
      </w:r>
      <w:r w:rsidR="00624B8C">
        <w:rPr>
          <w:rFonts w:ascii="Verdana" w:hAnsi="Verdana"/>
          <w:color w:val="000000" w:themeColor="text1"/>
          <w:lang w:val="en-US"/>
        </w:rPr>
        <w:t>Szentedere</w:t>
      </w:r>
      <w:r w:rsidR="00624B8C" w:rsidRPr="00624B8C">
        <w:rPr>
          <w:rFonts w:ascii="Verdana" w:hAnsi="Verdana"/>
          <w:color w:val="000000" w:themeColor="text1"/>
        </w:rPr>
        <w:t xml:space="preserve">, </w:t>
      </w:r>
      <w:r w:rsidR="00624B8C">
        <w:rPr>
          <w:rFonts w:ascii="Verdana" w:hAnsi="Verdana"/>
          <w:color w:val="000000" w:themeColor="text1"/>
          <w:lang w:val="en-150"/>
        </w:rPr>
        <w:t xml:space="preserve">με τα γραφικά σοκάκια και τα πολλά καταστήματα, όπου μπορείτε να βρείτε από αναμνηστικά δώρα μέχρι πορσελάνες. </w:t>
      </w:r>
      <w:r w:rsidR="00624B8C">
        <w:rPr>
          <w:rFonts w:ascii="Verdana" w:hAnsi="Verdana"/>
          <w:color w:val="000000" w:themeColor="text1"/>
        </w:rPr>
        <w:t>Όσο για το βράδυ</w:t>
      </w:r>
      <w:r>
        <w:rPr>
          <w:rFonts w:ascii="Verdana" w:hAnsi="Verdana"/>
          <w:color w:val="000000" w:themeColor="text1"/>
        </w:rPr>
        <w:t xml:space="preserve">, </w:t>
      </w:r>
      <w:r w:rsidR="00624B8C">
        <w:rPr>
          <w:rFonts w:ascii="Verdana" w:hAnsi="Verdana"/>
          <w:color w:val="000000" w:themeColor="text1"/>
        </w:rPr>
        <w:t>σας προτείνουμε</w:t>
      </w:r>
      <w:r>
        <w:rPr>
          <w:rFonts w:ascii="Verdana" w:hAnsi="Verdana"/>
          <w:color w:val="000000" w:themeColor="text1"/>
        </w:rPr>
        <w:t xml:space="preserve"> </w:t>
      </w:r>
      <w:r w:rsidR="00624B8C">
        <w:rPr>
          <w:rFonts w:ascii="Verdana" w:hAnsi="Verdana"/>
          <w:color w:val="000000" w:themeColor="text1"/>
        </w:rPr>
        <w:t>παραδοσιακό δείπνο με τσιγγάνικα βιολιά και κρασί. Εναλλακτικά,</w:t>
      </w:r>
      <w:r w:rsidR="00B23B1F">
        <w:rPr>
          <w:rFonts w:ascii="Verdana" w:hAnsi="Verdana"/>
          <w:color w:val="000000" w:themeColor="text1"/>
        </w:rPr>
        <w:t xml:space="preserve"> μπορείτε </w:t>
      </w:r>
      <w:r w:rsidR="00624B8C">
        <w:rPr>
          <w:rFonts w:ascii="Verdana" w:hAnsi="Verdana"/>
          <w:color w:val="000000" w:themeColor="text1"/>
        </w:rPr>
        <w:t xml:space="preserve">να επισκεφτείτε την εβραϊκή συνοικία όπου θα συναντήσετε φοβερό </w:t>
      </w:r>
      <w:r w:rsidR="00624B8C">
        <w:rPr>
          <w:rFonts w:ascii="Verdana" w:hAnsi="Verdana"/>
          <w:color w:val="000000" w:themeColor="text1"/>
          <w:lang w:val="en-US"/>
        </w:rPr>
        <w:t>street</w:t>
      </w:r>
      <w:r w:rsidR="00624B8C" w:rsidRPr="00624B8C">
        <w:rPr>
          <w:rFonts w:ascii="Verdana" w:hAnsi="Verdana"/>
          <w:color w:val="000000" w:themeColor="text1"/>
        </w:rPr>
        <w:t xml:space="preserve"> </w:t>
      </w:r>
      <w:r w:rsidR="00624B8C">
        <w:rPr>
          <w:rFonts w:ascii="Verdana" w:hAnsi="Verdana"/>
          <w:color w:val="000000" w:themeColor="text1"/>
          <w:lang w:val="en-US"/>
        </w:rPr>
        <w:t>food</w:t>
      </w:r>
      <w:r w:rsidR="00624B8C" w:rsidRPr="00624B8C">
        <w:rPr>
          <w:rFonts w:ascii="Verdana" w:hAnsi="Verdana"/>
          <w:color w:val="000000" w:themeColor="text1"/>
        </w:rPr>
        <w:t xml:space="preserve"> </w:t>
      </w:r>
      <w:r w:rsidR="00624B8C">
        <w:rPr>
          <w:rFonts w:ascii="Verdana" w:hAnsi="Verdana"/>
          <w:color w:val="000000" w:themeColor="text1"/>
        </w:rPr>
        <w:t xml:space="preserve">στο </w:t>
      </w:r>
      <w:r w:rsidR="00624B8C">
        <w:rPr>
          <w:rFonts w:ascii="Verdana" w:hAnsi="Verdana"/>
          <w:color w:val="000000" w:themeColor="text1"/>
          <w:lang w:val="en-US"/>
        </w:rPr>
        <w:t>Karavan</w:t>
      </w:r>
      <w:r w:rsidR="00624B8C">
        <w:rPr>
          <w:rFonts w:ascii="Verdana" w:hAnsi="Verdana"/>
          <w:color w:val="000000" w:themeColor="text1"/>
        </w:rPr>
        <w:t xml:space="preserve">. Στο σημείο υπάρχει και ο πάγκος </w:t>
      </w:r>
      <w:r w:rsidR="00624B8C">
        <w:rPr>
          <w:rFonts w:ascii="Verdana" w:hAnsi="Verdana"/>
          <w:color w:val="000000" w:themeColor="text1"/>
          <w:lang w:val="en-US"/>
        </w:rPr>
        <w:t>Las</w:t>
      </w:r>
      <w:r w:rsidR="00624B8C" w:rsidRPr="00624B8C">
        <w:rPr>
          <w:rFonts w:ascii="Verdana" w:hAnsi="Verdana"/>
          <w:color w:val="000000" w:themeColor="text1"/>
        </w:rPr>
        <w:t xml:space="preserve"> </w:t>
      </w:r>
      <w:r w:rsidR="00624B8C">
        <w:rPr>
          <w:rFonts w:ascii="Verdana" w:hAnsi="Verdana"/>
          <w:color w:val="000000" w:themeColor="text1"/>
          <w:lang w:val="en-US"/>
        </w:rPr>
        <w:t>Vegan</w:t>
      </w:r>
      <w:r w:rsidR="00624B8C">
        <w:rPr>
          <w:rFonts w:ascii="Verdana" w:hAnsi="Verdana"/>
          <w:color w:val="000000" w:themeColor="text1"/>
        </w:rPr>
        <w:t>’</w:t>
      </w:r>
      <w:r w:rsidR="00624B8C">
        <w:rPr>
          <w:rFonts w:ascii="Verdana" w:hAnsi="Verdana"/>
          <w:color w:val="000000" w:themeColor="text1"/>
          <w:lang w:val="en-US"/>
        </w:rPr>
        <w:t>s</w:t>
      </w:r>
      <w:r w:rsidR="00624B8C" w:rsidRPr="00624B8C">
        <w:rPr>
          <w:rFonts w:ascii="Verdana" w:hAnsi="Verdana"/>
          <w:color w:val="000000" w:themeColor="text1"/>
        </w:rPr>
        <w:t xml:space="preserve"> </w:t>
      </w:r>
      <w:r w:rsidR="00624B8C">
        <w:rPr>
          <w:rFonts w:ascii="Verdana" w:hAnsi="Verdana"/>
          <w:color w:val="000000" w:themeColor="text1"/>
        </w:rPr>
        <w:t xml:space="preserve">από τον οποίο μπορείτε να δοκιμάσετε εξαιρετικά </w:t>
      </w:r>
      <w:r w:rsidR="00624B8C">
        <w:rPr>
          <w:rFonts w:ascii="Verdana" w:hAnsi="Verdana"/>
          <w:color w:val="000000" w:themeColor="text1"/>
          <w:lang w:val="en-US"/>
        </w:rPr>
        <w:t>vegan</w:t>
      </w:r>
      <w:r w:rsidR="00624B8C" w:rsidRPr="00624B8C">
        <w:rPr>
          <w:rFonts w:ascii="Verdana" w:hAnsi="Verdana"/>
          <w:color w:val="000000" w:themeColor="text1"/>
        </w:rPr>
        <w:t xml:space="preserve"> </w:t>
      </w:r>
      <w:r w:rsidR="00624B8C">
        <w:rPr>
          <w:rFonts w:ascii="Verdana" w:hAnsi="Verdana"/>
          <w:color w:val="000000" w:themeColor="text1"/>
          <w:lang w:val="en-US"/>
        </w:rPr>
        <w:t>burger</w:t>
      </w:r>
      <w:r w:rsidR="00624B8C">
        <w:rPr>
          <w:rFonts w:ascii="Verdana" w:hAnsi="Verdana"/>
          <w:color w:val="000000" w:themeColor="text1"/>
        </w:rPr>
        <w:t xml:space="preserve">!!! Βέβαια, όποιος/όποια ενδιαφέρεται μπορεί να βρει εκεί και ποτό εκτός του φαγητού ή εναλλακτικά στον ίδιο δρόμο να κάνει μια στάση στην </w:t>
      </w:r>
      <w:r w:rsidR="00624B8C">
        <w:rPr>
          <w:rFonts w:ascii="Verdana" w:hAnsi="Verdana"/>
          <w:color w:val="000000" w:themeColor="text1"/>
          <w:lang w:val="en-US"/>
        </w:rPr>
        <w:t>Szimpla</w:t>
      </w:r>
      <w:r w:rsidR="00624B8C" w:rsidRPr="00624B8C">
        <w:rPr>
          <w:rFonts w:ascii="Verdana" w:hAnsi="Verdana"/>
          <w:color w:val="000000" w:themeColor="text1"/>
        </w:rPr>
        <w:t xml:space="preserve"> </w:t>
      </w:r>
      <w:r w:rsidR="00624B8C">
        <w:rPr>
          <w:rFonts w:ascii="Verdana" w:hAnsi="Verdana"/>
          <w:color w:val="000000" w:themeColor="text1"/>
          <w:lang w:val="en-US"/>
        </w:rPr>
        <w:t>Kert</w:t>
      </w:r>
      <w:r w:rsidR="00624B8C">
        <w:rPr>
          <w:rFonts w:ascii="Verdana" w:hAnsi="Verdana"/>
          <w:color w:val="000000" w:themeColor="text1"/>
        </w:rPr>
        <w:t>, μια τεράστια παμπ που αξίζει να δείτε…..</w:t>
      </w:r>
    </w:p>
    <w:p w14:paraId="223B3BAD" w14:textId="556D2E45" w:rsidR="00B23B1F" w:rsidRDefault="00B23B1F" w:rsidP="00B23B1F">
      <w:pPr>
        <w:rPr>
          <w:rFonts w:ascii="Verdana" w:hAnsi="Verdana"/>
          <w:color w:val="000000" w:themeColor="text1"/>
        </w:rPr>
      </w:pPr>
    </w:p>
    <w:p w14:paraId="0CCDC3F8" w14:textId="60F6E033" w:rsidR="00B23B1F" w:rsidRDefault="00B23B1F" w:rsidP="00B23B1F">
      <w:pPr>
        <w:rPr>
          <w:rFonts w:ascii="Verdana" w:hAnsi="Verdana"/>
        </w:rPr>
      </w:pPr>
      <w:r>
        <w:rPr>
          <w:rFonts w:ascii="Verdana" w:hAnsi="Verdana"/>
        </w:rPr>
        <w:lastRenderedPageBreak/>
        <w:tab/>
      </w:r>
    </w:p>
    <w:p w14:paraId="7A03F1C5" w14:textId="14F29782" w:rsidR="00570D7E" w:rsidRDefault="00570D7E" w:rsidP="00B23B1F">
      <w:pPr>
        <w:rPr>
          <w:rFonts w:ascii="Verdana" w:hAnsi="Verdana"/>
        </w:rPr>
      </w:pPr>
      <w:r>
        <w:rPr>
          <w:noProof/>
        </w:rPr>
        <w:drawing>
          <wp:inline distT="0" distB="0" distL="0" distR="0" wp14:anchorId="39AB25E0" wp14:editId="75D8DF6F">
            <wp:extent cx="6838950" cy="3445510"/>
            <wp:effectExtent l="0" t="0" r="0" b="2540"/>
            <wp:docPr id="17" name="Εικόνα 17" descr="Budapest - What you need to know before you go –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descr="Budapest - What you need to know before you go – Go Guides"/>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38950" cy="3445510"/>
                    </a:xfrm>
                    <a:prstGeom prst="rect">
                      <a:avLst/>
                    </a:prstGeom>
                    <a:noFill/>
                    <a:ln>
                      <a:noFill/>
                    </a:ln>
                  </pic:spPr>
                </pic:pic>
              </a:graphicData>
            </a:graphic>
          </wp:inline>
        </w:drawing>
      </w:r>
    </w:p>
    <w:p w14:paraId="79B7CBC9" w14:textId="6CEEDECD" w:rsidR="00570D7E" w:rsidRDefault="00570D7E" w:rsidP="00B23B1F">
      <w:pPr>
        <w:rPr>
          <w:rFonts w:ascii="Verdana" w:hAnsi="Verdana"/>
        </w:rPr>
      </w:pPr>
      <w:r>
        <w:rPr>
          <w:rFonts w:ascii="Verdana" w:hAnsi="Verdana"/>
          <w:noProof/>
        </w:rPr>
        <w:drawing>
          <wp:inline distT="0" distB="0" distL="0" distR="0" wp14:anchorId="24353B7A" wp14:editId="16112CB6">
            <wp:extent cx="6863080" cy="39075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22441" cy="3941366"/>
                    </a:xfrm>
                    <a:prstGeom prst="rect">
                      <a:avLst/>
                    </a:prstGeom>
                    <a:noFill/>
                  </pic:spPr>
                </pic:pic>
              </a:graphicData>
            </a:graphic>
          </wp:inline>
        </w:drawing>
      </w:r>
      <w:r>
        <w:rPr>
          <w:noProof/>
        </w:rPr>
        <mc:AlternateContent>
          <mc:Choice Requires="wps">
            <w:drawing>
              <wp:inline distT="0" distB="0" distL="0" distR="0" wp14:anchorId="333A1405" wp14:editId="561ED590">
                <wp:extent cx="308610" cy="308610"/>
                <wp:effectExtent l="0" t="0" r="0" b="0"/>
                <wp:docPr id="7" name="AutoShape 3" descr="The Best Restaurants in Budapest - Travel for Blis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B2235F" id="AutoShape 3" o:spid="_x0000_s1026" alt="The Best Restaurants in Budapest - Travel for Bliss"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p>
    <w:p w14:paraId="16730EDF" w14:textId="570E46FE" w:rsidR="00570D7E" w:rsidRDefault="00570D7E" w:rsidP="00B23B1F">
      <w:pPr>
        <w:rPr>
          <w:rFonts w:ascii="Verdana" w:hAnsi="Verdana"/>
        </w:rPr>
      </w:pPr>
    </w:p>
    <w:p w14:paraId="59C67123" w14:textId="51943B2D" w:rsidR="00570D7E" w:rsidRDefault="006A14D3" w:rsidP="00B23B1F">
      <w:pPr>
        <w:rPr>
          <w:rFonts w:ascii="Verdana" w:hAnsi="Verdana"/>
          <w:color w:val="000000" w:themeColor="text1"/>
        </w:rPr>
      </w:pPr>
      <w:r>
        <w:rPr>
          <w:noProof/>
        </w:rPr>
        <w:drawing>
          <wp:inline distT="0" distB="0" distL="0" distR="0" wp14:anchorId="3EAF181F" wp14:editId="200D64CD">
            <wp:extent cx="6840220" cy="4932639"/>
            <wp:effectExtent l="0" t="0" r="0" b="1905"/>
            <wp:docPr id="76" name="Εικόνα 76" descr="Wiener Staatsoper (Βιέννη, Αυστρία) - Κριτικές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Εικόνα 76" descr="Wiener Staatsoper (Βιέννη, Αυστρία) - Κριτικές - Tripadvisor"/>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40220" cy="4932639"/>
                    </a:xfrm>
                    <a:prstGeom prst="rect">
                      <a:avLst/>
                    </a:prstGeom>
                    <a:noFill/>
                    <a:ln>
                      <a:noFill/>
                    </a:ln>
                  </pic:spPr>
                </pic:pic>
              </a:graphicData>
            </a:graphic>
          </wp:inline>
        </w:drawing>
      </w:r>
    </w:p>
    <w:p w14:paraId="010FAE09" w14:textId="77777777" w:rsidR="006A14D3" w:rsidRDefault="006A14D3" w:rsidP="00B23B1F">
      <w:pPr>
        <w:rPr>
          <w:rFonts w:ascii="Verdana" w:hAnsi="Verdana"/>
          <w:color w:val="000000" w:themeColor="text1"/>
        </w:rPr>
      </w:pPr>
    </w:p>
    <w:p w14:paraId="5894DF69" w14:textId="6132D021" w:rsidR="00B23B1F" w:rsidRDefault="00B23B1F" w:rsidP="00B23B1F">
      <w:pPr>
        <w:jc w:val="center"/>
        <w:rPr>
          <w:rFonts w:ascii="Verdana" w:hAnsi="Verdana"/>
          <w:b/>
          <w:bCs/>
          <w:color w:val="538135" w:themeColor="accent6"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rPr>
        <w:tab/>
      </w:r>
      <w:r>
        <w:rPr>
          <w:rFonts w:ascii="Verdana" w:hAnsi="Verdana"/>
          <w:b/>
          <w:bCs/>
          <w:color w:val="538135" w:themeColor="accent6"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r w:rsidRPr="00D83C96">
        <w:rPr>
          <w:rFonts w:ascii="Verdana" w:hAnsi="Verdana"/>
          <w:b/>
          <w:bCs/>
          <w:color w:val="538135" w:themeColor="accent6" w:themeShade="BF"/>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 ΗΜΕΡΑ</w:t>
      </w:r>
      <w:r w:rsidRPr="007F0A79">
        <w:rPr>
          <w:rFonts w:ascii="Verdana" w:hAnsi="Verdana"/>
          <w:b/>
          <w:bCs/>
          <w:color w:val="538135" w:themeColor="accent6"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Verdana" w:hAnsi="Verdana"/>
          <w:b/>
          <w:bCs/>
          <w:color w:val="538135" w:themeColor="accent6"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ΒΟΥΔΑΠΕΣΤΗ-ΒΙΕΝΝΗ ΠΕΡΙΗΓΗΣΗ &amp; ΧΡΙΣΤΟΥΓΕΝΝΙΑΤΙΚΕΣ ΑΓΟΡΕΣ</w:t>
      </w:r>
    </w:p>
    <w:p w14:paraId="60A35791" w14:textId="566CE59A" w:rsidR="00A27EB7" w:rsidRDefault="00B23B1F" w:rsidP="006A14D3">
      <w:pPr>
        <w:pBdr>
          <w:top w:val="dashDotStroked" w:sz="24" w:space="1" w:color="C00000"/>
          <w:left w:val="dashDotStroked" w:sz="24" w:space="4" w:color="C00000"/>
          <w:bottom w:val="dashDotStroked" w:sz="24" w:space="1" w:color="C00000"/>
          <w:right w:val="dashDotStroked" w:sz="24" w:space="4" w:color="C00000"/>
        </w:pBdr>
        <w:jc w:val="both"/>
        <w:rPr>
          <w:rFonts w:ascii="Verdana" w:hAnsi="Verdana"/>
        </w:rPr>
      </w:pPr>
      <w:r w:rsidRPr="00A27EB7">
        <w:rPr>
          <w:rFonts w:ascii="Verdana" w:hAnsi="Verdana"/>
        </w:rPr>
        <w:t xml:space="preserve">Μετά το πρωινό στο ξενοδοχείο μας θα ξεκινήσουμε για την Βιέννη, την πρωτεύουσα της Αυστρίας, όπου θα περιηγηθούμε στο ιστορικό της κέντρο. </w:t>
      </w:r>
      <w:r w:rsidR="00CD00F7" w:rsidRPr="00A27EB7">
        <w:rPr>
          <w:rFonts w:ascii="Verdana" w:hAnsi="Verdana"/>
        </w:rPr>
        <w:t xml:space="preserve">Μεταξύ άλλων θα δούμε την Όπερα, το δημαρχείο, το παλάτι  </w:t>
      </w:r>
      <w:r w:rsidR="00CD00F7" w:rsidRPr="00A27EB7">
        <w:rPr>
          <w:rFonts w:ascii="Verdana" w:hAnsi="Verdana"/>
          <w:lang w:val="en-US"/>
        </w:rPr>
        <w:t>Hofburg</w:t>
      </w:r>
      <w:r w:rsidR="00CD00F7" w:rsidRPr="00A27EB7">
        <w:rPr>
          <w:rFonts w:ascii="Verdana" w:hAnsi="Verdana"/>
        </w:rPr>
        <w:t xml:space="preserve">, </w:t>
      </w:r>
      <w:r w:rsidR="00CD00F7" w:rsidRPr="00A27EB7">
        <w:rPr>
          <w:rFonts w:ascii="Verdana" w:hAnsi="Verdana"/>
          <w:lang w:val="en-150"/>
        </w:rPr>
        <w:t>τ</w:t>
      </w:r>
      <w:r w:rsidR="00CD00F7" w:rsidRPr="00A27EB7">
        <w:rPr>
          <w:rFonts w:ascii="Verdana" w:hAnsi="Verdana"/>
        </w:rPr>
        <w:t xml:space="preserve">ην ελληνική συνοικία και τον καθεδρικό ναό του Αγίου Στεφάνου, ο οποίος είναι γοτθικού ρυθμού. </w:t>
      </w:r>
      <w:r w:rsidR="00A27EB7" w:rsidRPr="00A27EB7">
        <w:rPr>
          <w:rFonts w:ascii="Verdana" w:hAnsi="Verdana"/>
        </w:rPr>
        <w:t xml:space="preserve">Μετά το τέλος της περιήγησης θα έχουμε ελεύθερο χρόνο, ενώ μετά θα μεταφερθούμε στο ξενοδοχείο μας, για να παραλάβουμε τα δωμάτια. Το βράδυ θα επισκεφτούμε τις Χριστουγεννιάτικες αγορές με τα στολισμένα χριστουγεννιάτικα δέντρα, τη φάτνη, τα ζαχαρόσπιτα, το Καρουσέλ, το τρενάκι, τα δεκάδες μαγαζάκια με εορταστικά δώρα και </w:t>
      </w:r>
      <w:r w:rsidR="00A27EB7" w:rsidRPr="00A27EB7">
        <w:rPr>
          <w:rFonts w:ascii="Verdana" w:hAnsi="Verdana"/>
          <w:lang w:val="en-US"/>
        </w:rPr>
        <w:t>t</w:t>
      </w:r>
      <w:r w:rsidR="00A27EB7" w:rsidRPr="00A27EB7">
        <w:rPr>
          <w:rFonts w:ascii="Verdana" w:hAnsi="Verdana"/>
        </w:rPr>
        <w:t xml:space="preserve">ο Λούνα Πάρκ, στους φαντασμαγορικά στολισμένους δρόμους. Μην παραλείψετε όμως να δοκιμάσετε το ζεστό κρασί </w:t>
      </w:r>
      <w:r w:rsidR="00A27EB7" w:rsidRPr="00A27EB7">
        <w:rPr>
          <w:rFonts w:ascii="Verdana" w:hAnsi="Verdana"/>
          <w:lang w:val="en-US"/>
        </w:rPr>
        <w:t>Punch</w:t>
      </w:r>
      <w:r w:rsidR="00A27EB7" w:rsidRPr="00A27EB7">
        <w:rPr>
          <w:rFonts w:ascii="Verdana" w:hAnsi="Verdana"/>
        </w:rPr>
        <w:t>..!!</w:t>
      </w:r>
    </w:p>
    <w:p w14:paraId="20C71444" w14:textId="08D49855" w:rsidR="006A14D3" w:rsidRDefault="006A14D3" w:rsidP="00A27EB7">
      <w:pPr>
        <w:rPr>
          <w:rFonts w:ascii="Verdana" w:hAnsi="Verdana"/>
        </w:rPr>
      </w:pPr>
    </w:p>
    <w:p w14:paraId="4602876B" w14:textId="65CFC61E" w:rsidR="006A14D3" w:rsidRPr="006A14D3" w:rsidRDefault="006A14D3" w:rsidP="006A14D3">
      <w:pPr>
        <w:tabs>
          <w:tab w:val="left" w:pos="8846"/>
        </w:tabs>
        <w:rPr>
          <w:rFonts w:ascii="Verdana" w:hAnsi="Verdana"/>
        </w:rPr>
      </w:pPr>
    </w:p>
    <w:p w14:paraId="00E270C3" w14:textId="2B2F6F84" w:rsidR="00A27EB7" w:rsidRPr="006A14D3" w:rsidRDefault="006A14D3" w:rsidP="006A14D3">
      <w:pPr>
        <w:rPr>
          <w:rFonts w:ascii="Verdana" w:hAnsi="Verdana"/>
        </w:rPr>
      </w:pPr>
      <w:r>
        <w:rPr>
          <w:noProof/>
        </w:rPr>
        <w:drawing>
          <wp:inline distT="0" distB="0" distL="0" distR="0" wp14:anchorId="53CCA264" wp14:editId="21DFCBE8">
            <wp:extent cx="6840220" cy="4563745"/>
            <wp:effectExtent l="0" t="0" r="0" b="8255"/>
            <wp:docPr id="19" name="Εικόνα 19" descr="10 πράγματα που πρέπει να ξέρεις για τη χριστουγεννιάτικη αγορά της Βιέννης  - iTrav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9" descr="10 πράγματα που πρέπει να ξέρεις για τη χριστουγεννιάτικη αγορά της Βιέννης  - iTravelli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40220" cy="4563745"/>
                    </a:xfrm>
                    <a:prstGeom prst="rect">
                      <a:avLst/>
                    </a:prstGeom>
                    <a:noFill/>
                    <a:ln>
                      <a:noFill/>
                    </a:ln>
                  </pic:spPr>
                </pic:pic>
              </a:graphicData>
            </a:graphic>
          </wp:inline>
        </w:drawing>
      </w:r>
    </w:p>
    <w:p w14:paraId="06675205" w14:textId="1344025F" w:rsidR="00570D7E" w:rsidRDefault="006A14D3" w:rsidP="00A27EB7">
      <w:pPr>
        <w:tabs>
          <w:tab w:val="left" w:pos="972"/>
        </w:tabs>
        <w:rPr>
          <w:rFonts w:ascii="Verdana" w:hAnsi="Verdana"/>
          <w:lang w:val="en-150"/>
        </w:rPr>
      </w:pPr>
      <w:r>
        <w:rPr>
          <w:noProof/>
        </w:rPr>
        <w:drawing>
          <wp:inline distT="0" distB="0" distL="0" distR="0" wp14:anchorId="331BA5A5" wp14:editId="3427F1B6">
            <wp:extent cx="6838893" cy="2933205"/>
            <wp:effectExtent l="0" t="0" r="635" b="635"/>
            <wp:docPr id="11" name="Εικόνα 7" descr="Christmas in Vi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Christmas in Vienna"/>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9490" cy="2937750"/>
                    </a:xfrm>
                    <a:prstGeom prst="rect">
                      <a:avLst/>
                    </a:prstGeom>
                    <a:noFill/>
                    <a:ln>
                      <a:noFill/>
                    </a:ln>
                  </pic:spPr>
                </pic:pic>
              </a:graphicData>
            </a:graphic>
          </wp:inline>
        </w:drawing>
      </w:r>
    </w:p>
    <w:p w14:paraId="684F1397" w14:textId="3CAF8729" w:rsidR="00570D7E" w:rsidRDefault="00570D7E" w:rsidP="00A27EB7">
      <w:pPr>
        <w:tabs>
          <w:tab w:val="left" w:pos="972"/>
        </w:tabs>
        <w:rPr>
          <w:rFonts w:ascii="Verdana" w:hAnsi="Verdana"/>
          <w:lang w:val="en-150"/>
        </w:rPr>
      </w:pPr>
    </w:p>
    <w:p w14:paraId="34E0FAAD" w14:textId="35FD7CF7" w:rsidR="00570D7E" w:rsidRDefault="00570D7E" w:rsidP="00A27EB7">
      <w:pPr>
        <w:tabs>
          <w:tab w:val="left" w:pos="972"/>
        </w:tabs>
        <w:rPr>
          <w:rFonts w:ascii="Verdana" w:hAnsi="Verdana"/>
          <w:lang w:val="en-150"/>
        </w:rPr>
      </w:pPr>
    </w:p>
    <w:p w14:paraId="6E2F473E" w14:textId="6E2C27F8" w:rsidR="00570D7E" w:rsidRDefault="006A14D3" w:rsidP="00A27EB7">
      <w:pPr>
        <w:tabs>
          <w:tab w:val="left" w:pos="972"/>
        </w:tabs>
        <w:rPr>
          <w:rFonts w:ascii="Verdana" w:hAnsi="Verdana"/>
          <w:lang w:val="en-150"/>
        </w:rPr>
      </w:pPr>
      <w:r>
        <w:rPr>
          <w:noProof/>
        </w:rPr>
        <w:drawing>
          <wp:inline distT="0" distB="0" distL="0" distR="0" wp14:anchorId="327AC1E1" wp14:editId="0A25072A">
            <wp:extent cx="6804025" cy="4476998"/>
            <wp:effectExtent l="0" t="0" r="0" b="0"/>
            <wp:docPr id="13" name="Εικόνα 11" descr="Mit der Weihnachts-Bim am Wochenende rund um den Ring - Presse-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descr="Mit der Weihnachts-Bim am Wochenende rund um den Ring - Presse-Service"/>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24835" cy="4490691"/>
                    </a:xfrm>
                    <a:prstGeom prst="rect">
                      <a:avLst/>
                    </a:prstGeom>
                    <a:noFill/>
                    <a:ln>
                      <a:noFill/>
                    </a:ln>
                  </pic:spPr>
                </pic:pic>
              </a:graphicData>
            </a:graphic>
          </wp:inline>
        </w:drawing>
      </w:r>
    </w:p>
    <w:p w14:paraId="234BF107" w14:textId="336A5CAE" w:rsidR="00570D7E" w:rsidRDefault="00570D7E" w:rsidP="00A27EB7">
      <w:pPr>
        <w:tabs>
          <w:tab w:val="left" w:pos="972"/>
        </w:tabs>
        <w:rPr>
          <w:rFonts w:ascii="Verdana" w:hAnsi="Verdana"/>
          <w:lang w:val="en-150"/>
        </w:rPr>
      </w:pPr>
    </w:p>
    <w:p w14:paraId="0FF62F1F" w14:textId="77777777" w:rsidR="00A27EB7" w:rsidRDefault="00A27EB7" w:rsidP="00A27EB7">
      <w:pPr>
        <w:rPr>
          <w:rFonts w:ascii="Verdana" w:hAnsi="Verdana"/>
          <w:color w:val="000000" w:themeColor="text1"/>
        </w:rPr>
      </w:pPr>
    </w:p>
    <w:p w14:paraId="25FEBFF0" w14:textId="518A42AE" w:rsidR="00A27EB7" w:rsidRDefault="00A27EB7" w:rsidP="00A27EB7">
      <w:pPr>
        <w:jc w:val="center"/>
        <w:rPr>
          <w:rFonts w:ascii="Verdana" w:hAnsi="Verdana"/>
          <w:b/>
          <w:bCs/>
          <w:color w:val="538135" w:themeColor="accent6" w:themeShade="BF"/>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rPr>
        <w:tab/>
      </w:r>
      <w:r>
        <w:rPr>
          <w:rFonts w:ascii="Verdana" w:hAnsi="Verdana"/>
          <w:b/>
          <w:bCs/>
          <w:color w:val="538135" w:themeColor="accent6" w:themeShade="BF"/>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r w:rsidRPr="00D83C96">
        <w:rPr>
          <w:rFonts w:ascii="Verdana" w:hAnsi="Verdana"/>
          <w:b/>
          <w:bCs/>
          <w:color w:val="538135" w:themeColor="accent6" w:themeShade="BF"/>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 ΗΜΕΡΑ</w:t>
      </w:r>
      <w:r w:rsidRPr="007F0A79">
        <w:rPr>
          <w:rFonts w:ascii="Verdana" w:hAnsi="Verdana"/>
          <w:b/>
          <w:bCs/>
          <w:color w:val="538135" w:themeColor="accent6"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Verdana" w:hAnsi="Verdana"/>
          <w:b/>
          <w:bCs/>
          <w:color w:val="538135" w:themeColor="accent6" w:themeShade="BF"/>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ΒΙΕΝΝΗ ΚΑΙ ΠΤΗΣΗ ΓΙΑ ΑΘΗΝΑ </w:t>
      </w:r>
    </w:p>
    <w:p w14:paraId="220AD6E9" w14:textId="070A91AE" w:rsidR="00A27EB7" w:rsidRPr="00A27EB7" w:rsidRDefault="00A27EB7" w:rsidP="00A27EB7">
      <w:pPr>
        <w:pBdr>
          <w:top w:val="dashDotStroked" w:sz="24" w:space="1" w:color="C00000"/>
          <w:left w:val="dashDotStroked" w:sz="24" w:space="4" w:color="C00000"/>
          <w:bottom w:val="dashDotStroked" w:sz="24" w:space="1" w:color="C00000"/>
          <w:right w:val="dashDotStroked" w:sz="24" w:space="4" w:color="C00000"/>
        </w:pBdr>
        <w:jc w:val="both"/>
        <w:rPr>
          <w:rFonts w:ascii="Verdana" w:hAnsi="Verdana"/>
        </w:rPr>
      </w:pPr>
      <w:r>
        <w:rPr>
          <w:rFonts w:ascii="Verdana" w:hAnsi="Verdana"/>
        </w:rPr>
        <w:t xml:space="preserve">Μετά το </w:t>
      </w:r>
      <w:r w:rsidR="004F375A">
        <w:rPr>
          <w:rFonts w:ascii="Verdana" w:hAnsi="Verdana"/>
        </w:rPr>
        <w:t xml:space="preserve">πρωινό </w:t>
      </w:r>
      <w:r>
        <w:rPr>
          <w:rFonts w:ascii="Verdana" w:hAnsi="Verdana"/>
        </w:rPr>
        <w:t xml:space="preserve">, θα αναχωρήσουμε για το αεροδρόμιο, όπου με τις καλύτερες εντυπώσεις,  θα πάρουμε την πτήση της επιστροφής για την Αθήνα. </w:t>
      </w:r>
    </w:p>
    <w:p w14:paraId="22065364" w14:textId="4990913A" w:rsidR="00A27EB7" w:rsidRDefault="00A27EB7" w:rsidP="00A27EB7">
      <w:pPr>
        <w:tabs>
          <w:tab w:val="left" w:pos="972"/>
        </w:tabs>
        <w:rPr>
          <w:rFonts w:ascii="Verdana" w:hAnsi="Verdana"/>
        </w:rPr>
      </w:pPr>
    </w:p>
    <w:p w14:paraId="4A203609" w14:textId="1B1DC813" w:rsidR="006A14D3" w:rsidRDefault="006A14D3" w:rsidP="00A27EB7">
      <w:pPr>
        <w:tabs>
          <w:tab w:val="left" w:pos="972"/>
        </w:tabs>
        <w:rPr>
          <w:rFonts w:ascii="Verdana" w:hAnsi="Verdana"/>
        </w:rPr>
      </w:pPr>
    </w:p>
    <w:p w14:paraId="60914C81" w14:textId="4130D544" w:rsidR="0061711F" w:rsidRDefault="0061711F" w:rsidP="00A27EB7">
      <w:pPr>
        <w:tabs>
          <w:tab w:val="left" w:pos="972"/>
        </w:tabs>
        <w:rPr>
          <w:rFonts w:ascii="Verdana" w:hAnsi="Verdana"/>
        </w:rPr>
      </w:pPr>
    </w:p>
    <w:p w14:paraId="09727AD5" w14:textId="07DEEACA" w:rsidR="0061711F" w:rsidRDefault="0061711F" w:rsidP="00A27EB7">
      <w:pPr>
        <w:tabs>
          <w:tab w:val="left" w:pos="972"/>
        </w:tabs>
        <w:rPr>
          <w:rFonts w:ascii="Verdana" w:hAnsi="Verdana"/>
        </w:rPr>
      </w:pPr>
    </w:p>
    <w:p w14:paraId="0DE1FDB6" w14:textId="31CED6AE" w:rsidR="0061711F" w:rsidRDefault="0061711F" w:rsidP="00A27EB7">
      <w:pPr>
        <w:tabs>
          <w:tab w:val="left" w:pos="972"/>
        </w:tabs>
        <w:rPr>
          <w:rFonts w:ascii="Verdana" w:hAnsi="Verdana"/>
        </w:rPr>
      </w:pPr>
    </w:p>
    <w:p w14:paraId="670EA774" w14:textId="383AE99A" w:rsidR="0061711F" w:rsidRDefault="0061711F" w:rsidP="00A27EB7">
      <w:pPr>
        <w:tabs>
          <w:tab w:val="left" w:pos="972"/>
        </w:tabs>
        <w:rPr>
          <w:rFonts w:ascii="Verdana" w:hAnsi="Verdana"/>
        </w:rPr>
      </w:pPr>
    </w:p>
    <w:p w14:paraId="422889C5" w14:textId="1C0B830B" w:rsidR="00A90A3F" w:rsidRDefault="00A90A3F" w:rsidP="00A90A3F">
      <w:pPr>
        <w:tabs>
          <w:tab w:val="left" w:pos="991"/>
        </w:tabs>
        <w:jc w:val="center"/>
        <w:rPr>
          <w:rFonts w:ascii="Verdana" w:hAnsi="Verdana"/>
          <w:b/>
          <w:bCs/>
          <w:color w:val="C00000"/>
          <w:u w:val="single"/>
        </w:rPr>
      </w:pPr>
      <w:r w:rsidRPr="00535229">
        <w:rPr>
          <w:rFonts w:ascii="Verdana" w:hAnsi="Verdana"/>
          <w:b/>
          <w:bCs/>
          <w:color w:val="C00000"/>
          <w:u w:val="single"/>
        </w:rPr>
        <w:t>ΗΜΕΡΟΜΗ</w:t>
      </w:r>
      <w:r>
        <w:rPr>
          <w:rFonts w:ascii="Verdana" w:hAnsi="Verdana"/>
          <w:b/>
          <w:bCs/>
          <w:color w:val="C00000"/>
          <w:u w:val="single"/>
        </w:rPr>
        <w:t>ΝΙΑ ΑΝΑΧΩΡΗΣΗΣ</w:t>
      </w:r>
      <w:r>
        <w:rPr>
          <w:rFonts w:ascii="Verdana" w:hAnsi="Verdana"/>
          <w:b/>
          <w:bCs/>
          <w:color w:val="C00000"/>
          <w:u w:val="single"/>
          <w:lang w:val="en-US"/>
        </w:rPr>
        <w:t>:18/12/2022</w:t>
      </w:r>
      <w:r w:rsidRPr="00535229">
        <w:rPr>
          <w:rFonts w:ascii="Verdana" w:hAnsi="Verdana"/>
          <w:b/>
          <w:bCs/>
          <w:color w:val="C00000"/>
          <w:u w:val="single"/>
        </w:rPr>
        <w:t xml:space="preserve">  </w:t>
      </w:r>
    </w:p>
    <w:p w14:paraId="283A2EBF" w14:textId="77777777" w:rsidR="00A90A3F" w:rsidRPr="00535229" w:rsidRDefault="00A90A3F" w:rsidP="00A90A3F">
      <w:pPr>
        <w:tabs>
          <w:tab w:val="left" w:pos="991"/>
        </w:tabs>
        <w:jc w:val="center"/>
        <w:rPr>
          <w:rFonts w:ascii="Verdana" w:hAnsi="Verdana"/>
          <w:b/>
          <w:bCs/>
          <w:color w:val="C00000"/>
          <w:u w:val="single"/>
          <w:lang w:val="en-US"/>
        </w:rPr>
      </w:pPr>
      <w:r>
        <w:rPr>
          <w:rFonts w:ascii="Verdana" w:hAnsi="Verdana"/>
          <w:b/>
          <w:bCs/>
          <w:color w:val="C00000"/>
          <w:u w:val="single"/>
        </w:rPr>
        <w:t>ΗΜΕΡΟΜΗΝΙΑ ΕΠΙΣΤΡΟΦΗΣ</w:t>
      </w:r>
      <w:r>
        <w:rPr>
          <w:rFonts w:ascii="Verdana" w:hAnsi="Verdana"/>
          <w:b/>
          <w:bCs/>
          <w:color w:val="C00000"/>
          <w:u w:val="single"/>
          <w:lang w:val="en-US"/>
        </w:rPr>
        <w:t xml:space="preserve">: 22/12/2022 </w:t>
      </w:r>
    </w:p>
    <w:p w14:paraId="5B20299B" w14:textId="77777777" w:rsidR="00A90A3F" w:rsidRDefault="00A90A3F" w:rsidP="00A90A3F">
      <w:pPr>
        <w:tabs>
          <w:tab w:val="left" w:pos="5953"/>
        </w:tabs>
      </w:pPr>
    </w:p>
    <w:tbl>
      <w:tblPr>
        <w:tblStyle w:val="TableGrid"/>
        <w:tblpPr w:leftFromText="180" w:rightFromText="180" w:vertAnchor="text" w:horzAnchor="margin" w:tblpXSpec="right" w:tblpY="801"/>
        <w:tblW w:w="10774" w:type="dxa"/>
        <w:tblLook w:val="04A0" w:firstRow="1" w:lastRow="0" w:firstColumn="1" w:lastColumn="0" w:noHBand="0" w:noVBand="1"/>
      </w:tblPr>
      <w:tblGrid>
        <w:gridCol w:w="5949"/>
        <w:gridCol w:w="4825"/>
      </w:tblGrid>
      <w:tr w:rsidR="00A90A3F" w14:paraId="1560AC53" w14:textId="77777777" w:rsidTr="005650C5">
        <w:trPr>
          <w:trHeight w:val="1266"/>
        </w:trPr>
        <w:tc>
          <w:tcPr>
            <w:tcW w:w="5949" w:type="dxa"/>
          </w:tcPr>
          <w:p w14:paraId="7BE8FF70" w14:textId="77777777" w:rsidR="00A90A3F" w:rsidRDefault="00A90A3F" w:rsidP="005650C5">
            <w:pPr>
              <w:rPr>
                <w:rFonts w:ascii="Verdana" w:hAnsi="Verdana"/>
                <w:sz w:val="22"/>
                <w:szCs w:val="22"/>
              </w:rPr>
            </w:pPr>
          </w:p>
          <w:p w14:paraId="349C6D9D" w14:textId="77777777" w:rsidR="00A90A3F" w:rsidRPr="00AD0EEB" w:rsidRDefault="00A90A3F" w:rsidP="005650C5">
            <w:pPr>
              <w:rPr>
                <w:rFonts w:ascii="Verdana" w:hAnsi="Verdana"/>
                <w:sz w:val="22"/>
                <w:szCs w:val="22"/>
              </w:rPr>
            </w:pPr>
          </w:p>
          <w:p w14:paraId="7025F8AC" w14:textId="77777777" w:rsidR="00A90A3F" w:rsidRPr="00AD0EEB" w:rsidRDefault="00A90A3F" w:rsidP="005650C5">
            <w:pPr>
              <w:jc w:val="center"/>
              <w:rPr>
                <w:rFonts w:ascii="Verdana" w:hAnsi="Verdana"/>
                <w:b/>
                <w:bCs/>
                <w:sz w:val="22"/>
                <w:szCs w:val="22"/>
              </w:rPr>
            </w:pPr>
            <w:r w:rsidRPr="00AD0EEB">
              <w:rPr>
                <w:rFonts w:ascii="Verdana" w:hAnsi="Verdana"/>
                <w:b/>
                <w:bCs/>
                <w:sz w:val="22"/>
                <w:szCs w:val="22"/>
              </w:rPr>
              <w:t>ΗΜΕΡΟΜΗΝΙΑ</w:t>
            </w:r>
          </w:p>
        </w:tc>
        <w:tc>
          <w:tcPr>
            <w:tcW w:w="4825" w:type="dxa"/>
          </w:tcPr>
          <w:p w14:paraId="7BC1DA1D" w14:textId="77777777" w:rsidR="00A90A3F" w:rsidRDefault="00A90A3F" w:rsidP="005650C5">
            <w:pPr>
              <w:rPr>
                <w:rFonts w:ascii="Verdana" w:hAnsi="Verdana"/>
                <w:sz w:val="22"/>
                <w:szCs w:val="22"/>
              </w:rPr>
            </w:pPr>
          </w:p>
          <w:p w14:paraId="56D97FA6" w14:textId="77777777" w:rsidR="00A90A3F" w:rsidRDefault="00A90A3F" w:rsidP="005650C5">
            <w:pPr>
              <w:rPr>
                <w:rFonts w:ascii="Verdana" w:hAnsi="Verdana"/>
                <w:sz w:val="22"/>
                <w:szCs w:val="22"/>
              </w:rPr>
            </w:pPr>
          </w:p>
          <w:p w14:paraId="7102D98B" w14:textId="77777777" w:rsidR="00A90A3F" w:rsidRPr="00AD0EEB" w:rsidRDefault="00A90A3F" w:rsidP="005650C5">
            <w:pPr>
              <w:jc w:val="center"/>
              <w:rPr>
                <w:rFonts w:ascii="Verdana" w:hAnsi="Verdana"/>
                <w:sz w:val="22"/>
                <w:szCs w:val="22"/>
              </w:rPr>
            </w:pPr>
            <w:r w:rsidRPr="00075984">
              <w:rPr>
                <w:rFonts w:ascii="Verdana" w:eastAsia="Times New Roman" w:hAnsi="Verdana" w:cs="Times New Roman"/>
                <w:b/>
                <w:bCs/>
                <w:sz w:val="22"/>
                <w:szCs w:val="22"/>
                <w:lang w:val="en-150" w:eastAsia="el-GR"/>
              </w:rPr>
              <w:t>ΑΝΑΧΩΡΗΣΗ</w:t>
            </w:r>
          </w:p>
        </w:tc>
      </w:tr>
      <w:tr w:rsidR="00A90A3F" w14:paraId="0CE4538B" w14:textId="77777777" w:rsidTr="005650C5">
        <w:trPr>
          <w:trHeight w:val="2685"/>
        </w:trPr>
        <w:tc>
          <w:tcPr>
            <w:tcW w:w="5949" w:type="dxa"/>
          </w:tcPr>
          <w:p w14:paraId="38BFA553" w14:textId="77777777" w:rsidR="00A90A3F" w:rsidRDefault="00A90A3F" w:rsidP="005650C5">
            <w:pPr>
              <w:rPr>
                <w:rFonts w:ascii="Verdana" w:hAnsi="Verdana"/>
                <w:sz w:val="22"/>
                <w:szCs w:val="22"/>
              </w:rPr>
            </w:pPr>
          </w:p>
          <w:p w14:paraId="2B362B55" w14:textId="77777777" w:rsidR="00A90A3F" w:rsidRPr="00AD0EEB" w:rsidRDefault="00A90A3F" w:rsidP="005650C5">
            <w:pPr>
              <w:rPr>
                <w:rFonts w:ascii="Verdana" w:hAnsi="Verdana"/>
                <w:sz w:val="22"/>
                <w:szCs w:val="22"/>
              </w:rPr>
            </w:pPr>
          </w:p>
          <w:p w14:paraId="58292EF9" w14:textId="77777777" w:rsidR="00A90A3F" w:rsidRPr="00AD0EEB" w:rsidRDefault="00A90A3F" w:rsidP="005650C5">
            <w:pPr>
              <w:rPr>
                <w:rFonts w:ascii="Verdana" w:hAnsi="Verdana"/>
                <w:sz w:val="22"/>
                <w:szCs w:val="22"/>
              </w:rPr>
            </w:pPr>
          </w:p>
          <w:p w14:paraId="3EFBF128" w14:textId="77777777" w:rsidR="00A90A3F" w:rsidRDefault="00A90A3F" w:rsidP="005650C5">
            <w:pPr>
              <w:rPr>
                <w:rFonts w:ascii="Verdana" w:hAnsi="Verdana"/>
                <w:sz w:val="22"/>
                <w:szCs w:val="22"/>
              </w:rPr>
            </w:pPr>
          </w:p>
          <w:p w14:paraId="625F582E" w14:textId="77777777" w:rsidR="00A90A3F" w:rsidRPr="00535229" w:rsidRDefault="00A90A3F" w:rsidP="005650C5">
            <w:pPr>
              <w:tabs>
                <w:tab w:val="left" w:pos="2038"/>
              </w:tabs>
              <w:ind w:firstLine="720"/>
              <w:rPr>
                <w:rFonts w:ascii="Verdana" w:hAnsi="Verdana"/>
                <w:sz w:val="22"/>
                <w:szCs w:val="22"/>
                <w:lang w:val="en-150"/>
              </w:rPr>
            </w:pPr>
            <w:r>
              <w:rPr>
                <w:rFonts w:ascii="Verdana" w:hAnsi="Verdana"/>
                <w:sz w:val="22"/>
                <w:szCs w:val="22"/>
              </w:rPr>
              <w:tab/>
            </w:r>
            <w:r>
              <w:rPr>
                <w:rFonts w:ascii="Verdana" w:hAnsi="Verdana"/>
                <w:sz w:val="22"/>
                <w:szCs w:val="22"/>
                <w:lang w:val="en-150"/>
              </w:rPr>
              <w:t>22/12/2022</w:t>
            </w:r>
          </w:p>
        </w:tc>
        <w:tc>
          <w:tcPr>
            <w:tcW w:w="4825" w:type="dxa"/>
          </w:tcPr>
          <w:p w14:paraId="7EC6D5F1" w14:textId="77777777" w:rsidR="00A90A3F" w:rsidRDefault="00A90A3F" w:rsidP="005650C5">
            <w:pPr>
              <w:rPr>
                <w:rFonts w:ascii="Verdana" w:hAnsi="Verdana"/>
                <w:sz w:val="22"/>
                <w:szCs w:val="22"/>
              </w:rPr>
            </w:pPr>
          </w:p>
          <w:p w14:paraId="2D0A7AB5" w14:textId="77777777" w:rsidR="00A90A3F" w:rsidRPr="00F8470B" w:rsidRDefault="00A90A3F" w:rsidP="005650C5">
            <w:pPr>
              <w:rPr>
                <w:rFonts w:ascii="Verdana" w:hAnsi="Verdana"/>
                <w:sz w:val="22"/>
                <w:szCs w:val="22"/>
              </w:rPr>
            </w:pPr>
          </w:p>
          <w:p w14:paraId="06124AD9" w14:textId="77777777" w:rsidR="00A90A3F" w:rsidRPr="00F8470B" w:rsidRDefault="00A90A3F" w:rsidP="005650C5">
            <w:pPr>
              <w:rPr>
                <w:rFonts w:ascii="Verdana" w:hAnsi="Verdana"/>
                <w:sz w:val="22"/>
                <w:szCs w:val="22"/>
              </w:rPr>
            </w:pPr>
          </w:p>
          <w:p w14:paraId="06CE1930" w14:textId="77777777" w:rsidR="00A90A3F" w:rsidRDefault="00A90A3F" w:rsidP="005650C5">
            <w:pPr>
              <w:rPr>
                <w:rFonts w:ascii="Verdana" w:hAnsi="Verdana"/>
                <w:sz w:val="22"/>
                <w:szCs w:val="22"/>
              </w:rPr>
            </w:pPr>
          </w:p>
          <w:p w14:paraId="2BA8FC50" w14:textId="35CDE897" w:rsidR="00A90A3F" w:rsidRPr="00F8470B" w:rsidRDefault="00A90A3F" w:rsidP="005650C5">
            <w:pPr>
              <w:jc w:val="center"/>
              <w:rPr>
                <w:rFonts w:ascii="Verdana" w:hAnsi="Verdana"/>
                <w:sz w:val="22"/>
                <w:szCs w:val="22"/>
              </w:rPr>
            </w:pPr>
            <w:r>
              <w:rPr>
                <w:rFonts w:ascii="Verdana" w:hAnsi="Verdana"/>
                <w:sz w:val="22"/>
                <w:szCs w:val="22"/>
                <w:lang w:val="en-US"/>
              </w:rPr>
              <w:t>VIE 13:15 – 15:15 ATH</w:t>
            </w:r>
          </w:p>
        </w:tc>
      </w:tr>
    </w:tbl>
    <w:p w14:paraId="2E65C41A" w14:textId="77777777" w:rsidR="00A90A3F" w:rsidRPr="00535229" w:rsidRDefault="00A90A3F" w:rsidP="00A90A3F">
      <w:pPr>
        <w:jc w:val="center"/>
        <w:rPr>
          <w:rFonts w:ascii="Verdana" w:hAnsi="Verdana"/>
          <w:b/>
          <w:bCs/>
          <w:color w:val="C00000"/>
          <w:u w:val="single"/>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bookmarkStart w:id="0" w:name="OLE_LINK11"/>
      <w:bookmarkStart w:id="1" w:name="OLE_LINK12"/>
      <w:r w:rsidRPr="002D4C20">
        <w:rPr>
          <w:rFonts w:ascii="Verdana" w:hAnsi="Verdana"/>
          <w:b/>
          <w:bCs/>
          <w:color w:val="C0000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ΠΤΗΣ</w:t>
      </w:r>
      <w:r>
        <w:rPr>
          <w:rFonts w:ascii="Verdana" w:hAnsi="Verdana"/>
          <w:b/>
          <w:bCs/>
          <w:color w:val="C00000"/>
          <w:u w:val="single"/>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Η ΕΠΙΣΤΡΟΦΗΣ </w:t>
      </w:r>
    </w:p>
    <w:p w14:paraId="1120F3AA" w14:textId="77777777" w:rsidR="00A90A3F" w:rsidRDefault="00A90A3F" w:rsidP="00A90A3F">
      <w:pPr>
        <w:tabs>
          <w:tab w:val="left" w:pos="4829"/>
        </w:tabs>
        <w:rPr>
          <w:rFonts w:ascii="Verdana" w:hAnsi="Verdana"/>
        </w:rPr>
      </w:pPr>
    </w:p>
    <w:p w14:paraId="3830688C" w14:textId="77777777" w:rsidR="00A90A3F" w:rsidRDefault="00A90A3F" w:rsidP="00A90A3F">
      <w:pPr>
        <w:tabs>
          <w:tab w:val="left" w:pos="4829"/>
        </w:tabs>
        <w:rPr>
          <w:rFonts w:ascii="Verdana" w:hAnsi="Verdana"/>
        </w:rPr>
      </w:pPr>
    </w:p>
    <w:p w14:paraId="342787A5" w14:textId="77777777" w:rsidR="00A90A3F" w:rsidRPr="00836A0A" w:rsidRDefault="00A90A3F" w:rsidP="00A90A3F">
      <w:pPr>
        <w:tabs>
          <w:tab w:val="left" w:pos="4829"/>
        </w:tabs>
        <w:jc w:val="center"/>
        <w:rPr>
          <w:rFonts w:ascii="Verdana" w:hAnsi="Verdana"/>
          <w:u w:val="single"/>
        </w:rPr>
      </w:pPr>
      <w:r w:rsidRPr="00836A0A">
        <w:rPr>
          <w:rFonts w:ascii="Verdana" w:hAnsi="Verdana"/>
          <w:b/>
          <w:bCs/>
          <w:color w:val="C0000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ΞΕΝΟΔΟΧΕΙΑ</w:t>
      </w:r>
    </w:p>
    <w:p w14:paraId="6B8B950A" w14:textId="77777777" w:rsidR="00A90A3F" w:rsidRDefault="00A90A3F" w:rsidP="00A90A3F">
      <w:pPr>
        <w:tabs>
          <w:tab w:val="left" w:pos="4232"/>
        </w:tabs>
        <w:rPr>
          <w:rFonts w:ascii="Verdana" w:hAnsi="Verdana"/>
        </w:rPr>
      </w:pPr>
    </w:p>
    <w:tbl>
      <w:tblPr>
        <w:tblStyle w:val="TableGrid"/>
        <w:tblW w:w="10773" w:type="dxa"/>
        <w:tblInd w:w="-5" w:type="dxa"/>
        <w:tblLook w:val="04A0" w:firstRow="1" w:lastRow="0" w:firstColumn="1" w:lastColumn="0" w:noHBand="0" w:noVBand="1"/>
      </w:tblPr>
      <w:tblGrid>
        <w:gridCol w:w="3686"/>
        <w:gridCol w:w="3544"/>
        <w:gridCol w:w="3543"/>
      </w:tblGrid>
      <w:tr w:rsidR="00A90A3F" w14:paraId="106E1BD0" w14:textId="77777777" w:rsidTr="005650C5">
        <w:trPr>
          <w:trHeight w:val="960"/>
        </w:trPr>
        <w:tc>
          <w:tcPr>
            <w:tcW w:w="3686" w:type="dxa"/>
          </w:tcPr>
          <w:p w14:paraId="64E18123" w14:textId="77777777" w:rsidR="00A90A3F" w:rsidRPr="000A2183" w:rsidRDefault="00A90A3F" w:rsidP="005650C5">
            <w:pPr>
              <w:tabs>
                <w:tab w:val="left" w:pos="4232"/>
              </w:tabs>
              <w:rPr>
                <w:rFonts w:ascii="Verdana" w:hAnsi="Verdana"/>
                <w:b/>
                <w:bCs/>
                <w:sz w:val="22"/>
                <w:szCs w:val="22"/>
              </w:rPr>
            </w:pPr>
          </w:p>
          <w:p w14:paraId="3A241A1F" w14:textId="77777777" w:rsidR="00A90A3F" w:rsidRPr="000A2183" w:rsidRDefault="00A90A3F" w:rsidP="005650C5">
            <w:pPr>
              <w:jc w:val="center"/>
              <w:rPr>
                <w:rFonts w:ascii="Verdana" w:hAnsi="Verdana"/>
                <w:b/>
                <w:bCs/>
                <w:sz w:val="22"/>
                <w:szCs w:val="22"/>
              </w:rPr>
            </w:pPr>
            <w:r w:rsidRPr="000A2183">
              <w:rPr>
                <w:rFonts w:ascii="Verdana" w:hAnsi="Verdana"/>
                <w:b/>
                <w:bCs/>
                <w:sz w:val="22"/>
                <w:szCs w:val="22"/>
              </w:rPr>
              <w:t>ΤΙΜΗ ΑΝΑ ΑΤΟΜΟ</w:t>
            </w:r>
          </w:p>
        </w:tc>
        <w:tc>
          <w:tcPr>
            <w:tcW w:w="3544" w:type="dxa"/>
          </w:tcPr>
          <w:p w14:paraId="160ADB26" w14:textId="77777777" w:rsidR="00A90A3F" w:rsidRPr="000A2183" w:rsidRDefault="00A90A3F" w:rsidP="005650C5">
            <w:pPr>
              <w:tabs>
                <w:tab w:val="left" w:pos="4232"/>
              </w:tabs>
              <w:rPr>
                <w:rFonts w:ascii="Verdana" w:hAnsi="Verdana"/>
                <w:b/>
                <w:bCs/>
                <w:sz w:val="22"/>
                <w:szCs w:val="22"/>
              </w:rPr>
            </w:pPr>
          </w:p>
          <w:p w14:paraId="39860A03" w14:textId="77777777" w:rsidR="00A90A3F" w:rsidRPr="000A2183" w:rsidRDefault="00A90A3F" w:rsidP="005650C5">
            <w:pPr>
              <w:jc w:val="center"/>
              <w:rPr>
                <w:rFonts w:ascii="Verdana" w:hAnsi="Verdana"/>
                <w:b/>
                <w:bCs/>
                <w:sz w:val="22"/>
                <w:szCs w:val="22"/>
              </w:rPr>
            </w:pPr>
            <w:r w:rsidRPr="000A2183">
              <w:rPr>
                <w:rFonts w:ascii="Verdana" w:hAnsi="Verdana"/>
                <w:b/>
                <w:bCs/>
                <w:sz w:val="22"/>
                <w:szCs w:val="22"/>
              </w:rPr>
              <w:t>ΕΠΙΒΑΡΥΝΣΗ ΜΟΝΟΚΛΙΝΟΥ</w:t>
            </w:r>
          </w:p>
        </w:tc>
        <w:tc>
          <w:tcPr>
            <w:tcW w:w="3543" w:type="dxa"/>
          </w:tcPr>
          <w:p w14:paraId="663ADA52" w14:textId="77777777" w:rsidR="00A90A3F" w:rsidRPr="000A2183" w:rsidRDefault="00A90A3F" w:rsidP="005650C5">
            <w:pPr>
              <w:tabs>
                <w:tab w:val="left" w:pos="4232"/>
              </w:tabs>
              <w:jc w:val="center"/>
              <w:rPr>
                <w:rFonts w:ascii="Verdana" w:hAnsi="Verdana"/>
                <w:b/>
                <w:bCs/>
                <w:sz w:val="22"/>
                <w:szCs w:val="22"/>
              </w:rPr>
            </w:pPr>
          </w:p>
          <w:p w14:paraId="7AD675B2" w14:textId="77777777" w:rsidR="00A90A3F" w:rsidRPr="000A2183" w:rsidRDefault="00A90A3F" w:rsidP="005650C5">
            <w:pPr>
              <w:tabs>
                <w:tab w:val="left" w:pos="4232"/>
              </w:tabs>
              <w:jc w:val="center"/>
              <w:rPr>
                <w:rFonts w:ascii="Verdana" w:hAnsi="Verdana"/>
                <w:b/>
                <w:bCs/>
                <w:sz w:val="22"/>
                <w:szCs w:val="22"/>
                <w:lang w:val="en-150"/>
              </w:rPr>
            </w:pPr>
            <w:r w:rsidRPr="000A2183">
              <w:rPr>
                <w:rFonts w:ascii="Verdana" w:hAnsi="Verdana"/>
                <w:b/>
                <w:bCs/>
                <w:sz w:val="22"/>
                <w:szCs w:val="22"/>
              </w:rPr>
              <w:t xml:space="preserve">ΠΑΙΔΙΚΗ ΤΙΜΗ 2-12 ΕΤΩΝ ΣΕ </w:t>
            </w:r>
            <w:r w:rsidRPr="000A2183">
              <w:rPr>
                <w:rFonts w:ascii="Verdana" w:hAnsi="Verdana"/>
                <w:b/>
                <w:bCs/>
                <w:sz w:val="22"/>
                <w:szCs w:val="22"/>
                <w:lang w:val="en-US"/>
              </w:rPr>
              <w:t>EXTRA</w:t>
            </w:r>
            <w:r w:rsidRPr="000A2183">
              <w:rPr>
                <w:rFonts w:ascii="Verdana" w:hAnsi="Verdana"/>
                <w:b/>
                <w:bCs/>
                <w:sz w:val="22"/>
                <w:szCs w:val="22"/>
              </w:rPr>
              <w:t xml:space="preserve"> </w:t>
            </w:r>
            <w:r w:rsidRPr="000A2183">
              <w:rPr>
                <w:rFonts w:ascii="Verdana" w:hAnsi="Verdana"/>
                <w:b/>
                <w:bCs/>
                <w:sz w:val="22"/>
                <w:szCs w:val="22"/>
                <w:lang w:val="en-150"/>
              </w:rPr>
              <w:t>ΚΡΕΒΑΤΙ</w:t>
            </w:r>
          </w:p>
        </w:tc>
      </w:tr>
      <w:tr w:rsidR="00A90A3F" w14:paraId="60CCF336" w14:textId="77777777" w:rsidTr="005650C5">
        <w:trPr>
          <w:trHeight w:val="2938"/>
        </w:trPr>
        <w:tc>
          <w:tcPr>
            <w:tcW w:w="3686" w:type="dxa"/>
          </w:tcPr>
          <w:p w14:paraId="6B2DAEA3" w14:textId="77777777" w:rsidR="00A90A3F" w:rsidRPr="00A90A3F" w:rsidRDefault="00A90A3F" w:rsidP="005650C5">
            <w:pPr>
              <w:tabs>
                <w:tab w:val="left" w:pos="4232"/>
              </w:tabs>
              <w:rPr>
                <w:rFonts w:ascii="Verdana" w:hAnsi="Verdana"/>
                <w:sz w:val="22"/>
                <w:szCs w:val="22"/>
              </w:rPr>
            </w:pPr>
          </w:p>
          <w:p w14:paraId="52918645" w14:textId="77777777" w:rsidR="00A90A3F" w:rsidRPr="00A90A3F" w:rsidRDefault="00A90A3F" w:rsidP="005650C5">
            <w:pPr>
              <w:rPr>
                <w:rFonts w:ascii="Verdana" w:hAnsi="Verdana"/>
                <w:sz w:val="22"/>
                <w:szCs w:val="22"/>
              </w:rPr>
            </w:pPr>
          </w:p>
          <w:p w14:paraId="33D8E400" w14:textId="77777777" w:rsidR="00A90A3F" w:rsidRPr="00A90A3F" w:rsidRDefault="00A90A3F" w:rsidP="005650C5">
            <w:pPr>
              <w:rPr>
                <w:rFonts w:ascii="Verdana" w:hAnsi="Verdana"/>
                <w:sz w:val="22"/>
                <w:szCs w:val="22"/>
              </w:rPr>
            </w:pPr>
          </w:p>
          <w:p w14:paraId="22AFB329" w14:textId="77777777" w:rsidR="00A90A3F" w:rsidRPr="00A90A3F" w:rsidRDefault="00A90A3F" w:rsidP="005650C5">
            <w:pPr>
              <w:rPr>
                <w:rFonts w:ascii="Verdana" w:hAnsi="Verdana"/>
                <w:sz w:val="22"/>
                <w:szCs w:val="22"/>
              </w:rPr>
            </w:pPr>
          </w:p>
          <w:p w14:paraId="4978F998" w14:textId="77777777" w:rsidR="00A90A3F" w:rsidRPr="00A90A3F" w:rsidRDefault="00A90A3F" w:rsidP="005650C5">
            <w:pPr>
              <w:rPr>
                <w:rFonts w:ascii="Verdana" w:hAnsi="Verdana"/>
                <w:sz w:val="22"/>
                <w:szCs w:val="22"/>
              </w:rPr>
            </w:pPr>
          </w:p>
          <w:p w14:paraId="410C23EB" w14:textId="7AC5DD8D" w:rsidR="00A90A3F" w:rsidRPr="00E26C3F" w:rsidRDefault="00DF661C" w:rsidP="005650C5">
            <w:pPr>
              <w:jc w:val="center"/>
              <w:rPr>
                <w:rFonts w:ascii="Verdana" w:hAnsi="Verdana"/>
                <w:sz w:val="22"/>
                <w:szCs w:val="22"/>
                <w:lang w:val="en-150"/>
              </w:rPr>
            </w:pPr>
            <w:r>
              <w:rPr>
                <w:rFonts w:ascii="Verdana" w:hAnsi="Verdana"/>
                <w:sz w:val="22"/>
                <w:szCs w:val="22"/>
              </w:rPr>
              <w:t>295</w:t>
            </w:r>
            <w:r w:rsidR="00A90A3F">
              <w:rPr>
                <w:rFonts w:ascii="Verdana" w:hAnsi="Verdana"/>
                <w:sz w:val="22"/>
                <w:szCs w:val="22"/>
                <w:lang w:val="en-150"/>
              </w:rPr>
              <w:t xml:space="preserve"> €</w:t>
            </w:r>
          </w:p>
        </w:tc>
        <w:tc>
          <w:tcPr>
            <w:tcW w:w="3544" w:type="dxa"/>
          </w:tcPr>
          <w:p w14:paraId="09CAD733" w14:textId="77777777" w:rsidR="00A90A3F" w:rsidRDefault="00A90A3F" w:rsidP="005650C5">
            <w:pPr>
              <w:tabs>
                <w:tab w:val="left" w:pos="4232"/>
              </w:tabs>
              <w:rPr>
                <w:rFonts w:ascii="Verdana" w:hAnsi="Verdana"/>
                <w:sz w:val="22"/>
                <w:szCs w:val="22"/>
              </w:rPr>
            </w:pPr>
          </w:p>
          <w:p w14:paraId="45AE776D" w14:textId="77777777" w:rsidR="00A90A3F" w:rsidRPr="00E26C3F" w:rsidRDefault="00A90A3F" w:rsidP="005650C5">
            <w:pPr>
              <w:rPr>
                <w:rFonts w:ascii="Verdana" w:hAnsi="Verdana"/>
                <w:sz w:val="22"/>
                <w:szCs w:val="22"/>
              </w:rPr>
            </w:pPr>
          </w:p>
          <w:p w14:paraId="51285767" w14:textId="77777777" w:rsidR="00A90A3F" w:rsidRPr="00E26C3F" w:rsidRDefault="00A90A3F" w:rsidP="005650C5">
            <w:pPr>
              <w:rPr>
                <w:rFonts w:ascii="Verdana" w:hAnsi="Verdana"/>
                <w:sz w:val="22"/>
                <w:szCs w:val="22"/>
              </w:rPr>
            </w:pPr>
          </w:p>
          <w:p w14:paraId="13ADFD36" w14:textId="77777777" w:rsidR="00A90A3F" w:rsidRPr="00E26C3F" w:rsidRDefault="00A90A3F" w:rsidP="005650C5">
            <w:pPr>
              <w:rPr>
                <w:rFonts w:ascii="Verdana" w:hAnsi="Verdana"/>
                <w:sz w:val="22"/>
                <w:szCs w:val="22"/>
              </w:rPr>
            </w:pPr>
          </w:p>
          <w:p w14:paraId="14D7BE96" w14:textId="77777777" w:rsidR="00A90A3F" w:rsidRDefault="00A90A3F" w:rsidP="005650C5">
            <w:pPr>
              <w:rPr>
                <w:rFonts w:ascii="Verdana" w:hAnsi="Verdana"/>
                <w:sz w:val="22"/>
                <w:szCs w:val="22"/>
              </w:rPr>
            </w:pPr>
          </w:p>
          <w:p w14:paraId="33B73C49" w14:textId="32804463" w:rsidR="00A90A3F" w:rsidRPr="00E26C3F" w:rsidRDefault="00A90A3F" w:rsidP="005650C5">
            <w:pPr>
              <w:jc w:val="center"/>
              <w:rPr>
                <w:rFonts w:ascii="Verdana" w:hAnsi="Verdana"/>
                <w:sz w:val="22"/>
                <w:szCs w:val="22"/>
                <w:lang w:val="en-150"/>
              </w:rPr>
            </w:pPr>
            <w:r>
              <w:rPr>
                <w:rFonts w:ascii="Verdana" w:hAnsi="Verdana"/>
                <w:sz w:val="22"/>
                <w:szCs w:val="22"/>
                <w:lang w:val="en-US"/>
              </w:rPr>
              <w:t>1</w:t>
            </w:r>
            <w:r w:rsidR="00DF661C">
              <w:rPr>
                <w:rFonts w:ascii="Verdana" w:hAnsi="Verdana"/>
                <w:sz w:val="22"/>
                <w:szCs w:val="22"/>
              </w:rPr>
              <w:t>00</w:t>
            </w:r>
            <w:r>
              <w:rPr>
                <w:rFonts w:ascii="Verdana" w:hAnsi="Verdana"/>
                <w:sz w:val="22"/>
                <w:szCs w:val="22"/>
                <w:lang w:val="en-150"/>
              </w:rPr>
              <w:t>€</w:t>
            </w:r>
          </w:p>
        </w:tc>
        <w:tc>
          <w:tcPr>
            <w:tcW w:w="3543" w:type="dxa"/>
          </w:tcPr>
          <w:p w14:paraId="1790946A" w14:textId="77777777" w:rsidR="00A90A3F" w:rsidRDefault="00A90A3F" w:rsidP="005650C5">
            <w:pPr>
              <w:tabs>
                <w:tab w:val="left" w:pos="4232"/>
              </w:tabs>
              <w:rPr>
                <w:rFonts w:ascii="Verdana" w:hAnsi="Verdana"/>
                <w:sz w:val="22"/>
                <w:szCs w:val="22"/>
              </w:rPr>
            </w:pPr>
          </w:p>
          <w:p w14:paraId="209A5C75" w14:textId="77777777" w:rsidR="00A90A3F" w:rsidRPr="00E26C3F" w:rsidRDefault="00A90A3F" w:rsidP="005650C5">
            <w:pPr>
              <w:rPr>
                <w:rFonts w:ascii="Verdana" w:hAnsi="Verdana"/>
                <w:sz w:val="22"/>
                <w:szCs w:val="22"/>
              </w:rPr>
            </w:pPr>
          </w:p>
          <w:p w14:paraId="5CD9C5F3" w14:textId="77777777" w:rsidR="00A90A3F" w:rsidRPr="00E26C3F" w:rsidRDefault="00A90A3F" w:rsidP="005650C5">
            <w:pPr>
              <w:rPr>
                <w:rFonts w:ascii="Verdana" w:hAnsi="Verdana"/>
                <w:sz w:val="22"/>
                <w:szCs w:val="22"/>
              </w:rPr>
            </w:pPr>
          </w:p>
          <w:p w14:paraId="298BE620" w14:textId="77777777" w:rsidR="00A90A3F" w:rsidRPr="00E26C3F" w:rsidRDefault="00A90A3F" w:rsidP="005650C5">
            <w:pPr>
              <w:rPr>
                <w:rFonts w:ascii="Verdana" w:hAnsi="Verdana"/>
                <w:sz w:val="22"/>
                <w:szCs w:val="22"/>
              </w:rPr>
            </w:pPr>
          </w:p>
          <w:p w14:paraId="77083436" w14:textId="77777777" w:rsidR="00A90A3F" w:rsidRDefault="00A90A3F" w:rsidP="005650C5">
            <w:pPr>
              <w:rPr>
                <w:rFonts w:ascii="Verdana" w:hAnsi="Verdana"/>
                <w:sz w:val="22"/>
                <w:szCs w:val="22"/>
              </w:rPr>
            </w:pPr>
          </w:p>
          <w:p w14:paraId="10C7EC9D" w14:textId="7615552C" w:rsidR="00A90A3F" w:rsidRPr="00E26C3F" w:rsidRDefault="00A90A3F" w:rsidP="005650C5">
            <w:pPr>
              <w:ind w:firstLine="720"/>
              <w:rPr>
                <w:rFonts w:ascii="Verdana" w:hAnsi="Verdana"/>
                <w:sz w:val="22"/>
                <w:szCs w:val="22"/>
                <w:lang w:val="en-150"/>
              </w:rPr>
            </w:pPr>
            <w:r>
              <w:rPr>
                <w:rFonts w:ascii="Verdana" w:hAnsi="Verdana"/>
                <w:sz w:val="22"/>
                <w:szCs w:val="22"/>
                <w:lang w:val="en-US"/>
              </w:rPr>
              <w:t xml:space="preserve">        </w:t>
            </w:r>
            <w:r w:rsidR="00DF661C">
              <w:rPr>
                <w:rFonts w:ascii="Verdana" w:hAnsi="Verdana"/>
                <w:sz w:val="22"/>
                <w:szCs w:val="22"/>
              </w:rPr>
              <w:t>225</w:t>
            </w:r>
            <w:r>
              <w:rPr>
                <w:rFonts w:ascii="Verdana" w:hAnsi="Verdana"/>
                <w:sz w:val="22"/>
                <w:szCs w:val="22"/>
                <w:lang w:val="en-150"/>
              </w:rPr>
              <w:t>€</w:t>
            </w:r>
          </w:p>
        </w:tc>
      </w:tr>
      <w:bookmarkEnd w:id="0"/>
      <w:bookmarkEnd w:id="1"/>
    </w:tbl>
    <w:p w14:paraId="47209854" w14:textId="4880B11F" w:rsidR="0061711F" w:rsidRDefault="0061711F" w:rsidP="00A27EB7">
      <w:pPr>
        <w:tabs>
          <w:tab w:val="left" w:pos="972"/>
        </w:tabs>
        <w:rPr>
          <w:rFonts w:ascii="Verdana" w:hAnsi="Verdana"/>
        </w:rPr>
      </w:pPr>
    </w:p>
    <w:p w14:paraId="0C17CD9A" w14:textId="08375089" w:rsidR="0061711F" w:rsidRDefault="0061711F" w:rsidP="00A27EB7">
      <w:pPr>
        <w:tabs>
          <w:tab w:val="left" w:pos="972"/>
        </w:tabs>
        <w:rPr>
          <w:rFonts w:ascii="Verdana" w:hAnsi="Verdana"/>
        </w:rPr>
      </w:pPr>
    </w:p>
    <w:p w14:paraId="01691505" w14:textId="37580190" w:rsidR="006A14D3" w:rsidRDefault="006A14D3" w:rsidP="00A27EB7">
      <w:pPr>
        <w:tabs>
          <w:tab w:val="left" w:pos="972"/>
        </w:tabs>
        <w:rPr>
          <w:rFonts w:ascii="Verdana" w:hAnsi="Verdana"/>
        </w:rPr>
      </w:pPr>
    </w:p>
    <w:p w14:paraId="70AF756D" w14:textId="77777777" w:rsidR="006A14D3" w:rsidRDefault="006A14D3" w:rsidP="006A14D3">
      <w:p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3759"/>
        </w:tabs>
        <w:jc w:val="center"/>
        <w:rPr>
          <w:rFonts w:ascii="Verdana" w:hAnsi="Verdana"/>
          <w:b/>
          <w:bCs/>
          <w:sz w:val="21"/>
          <w:szCs w:val="21"/>
        </w:rPr>
      </w:pPr>
      <w:r>
        <w:rPr>
          <w:rFonts w:ascii="Verdana" w:hAnsi="Verdana"/>
          <w:b/>
          <w:bCs/>
          <w:sz w:val="21"/>
          <w:szCs w:val="21"/>
        </w:rPr>
        <w:t>ΠΕΡΙΛΑΜΒΑΝΟΝΤΑΙ</w:t>
      </w:r>
    </w:p>
    <w:p w14:paraId="1638B935" w14:textId="77777777" w:rsidR="006A14D3" w:rsidRDefault="006A14D3" w:rsidP="006A14D3">
      <w:p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3759"/>
        </w:tabs>
        <w:rPr>
          <w:rFonts w:ascii="Verdana" w:hAnsi="Verdana"/>
          <w:b/>
          <w:bCs/>
          <w:sz w:val="21"/>
          <w:szCs w:val="21"/>
        </w:rPr>
      </w:pPr>
    </w:p>
    <w:p w14:paraId="1925DB3B" w14:textId="19FA6379" w:rsidR="006A14D3" w:rsidRDefault="006A14D3" w:rsidP="006A14D3">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754" w:right="397" w:hanging="357"/>
        <w:jc w:val="both"/>
        <w:rPr>
          <w:rFonts w:ascii="Verdana" w:hAnsi="Verdana"/>
          <w:sz w:val="21"/>
          <w:szCs w:val="21"/>
        </w:rPr>
      </w:pPr>
      <w:r>
        <w:rPr>
          <w:rFonts w:ascii="Verdana" w:hAnsi="Verdana"/>
          <w:sz w:val="21"/>
          <w:szCs w:val="21"/>
        </w:rPr>
        <w:t xml:space="preserve">ΑΕΡΟΠΟΡΙΚΑ ΕΙΣΙΤΗΡΙΑ ΒΙΕΝΝΗ-ΑΘΗΝΑ ΜΕ ΑΠΕΥΘΕΙΑΣ ΠΤΗΣΕΙΣ </w:t>
      </w:r>
      <w:r>
        <w:rPr>
          <w:rFonts w:ascii="Verdana" w:hAnsi="Verdana"/>
          <w:sz w:val="21"/>
          <w:szCs w:val="21"/>
          <w:lang w:val="en-US"/>
        </w:rPr>
        <w:t>CHARTER</w:t>
      </w:r>
      <w:r w:rsidRPr="006A14D3">
        <w:rPr>
          <w:rFonts w:ascii="Verdana" w:hAnsi="Verdana"/>
          <w:sz w:val="21"/>
          <w:szCs w:val="21"/>
        </w:rPr>
        <w:t xml:space="preserve"> </w:t>
      </w:r>
    </w:p>
    <w:p w14:paraId="35C6C816" w14:textId="2FD54C63" w:rsidR="00A02132" w:rsidRDefault="00A02132" w:rsidP="006A14D3">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754" w:right="397" w:hanging="357"/>
        <w:jc w:val="both"/>
        <w:rPr>
          <w:rFonts w:ascii="Verdana" w:hAnsi="Verdana"/>
          <w:sz w:val="21"/>
          <w:szCs w:val="21"/>
        </w:rPr>
      </w:pPr>
      <w:r>
        <w:rPr>
          <w:rFonts w:ascii="Verdana" w:hAnsi="Verdana"/>
          <w:sz w:val="21"/>
          <w:szCs w:val="21"/>
        </w:rPr>
        <w:t>ΜΙΑ ΑΠΟΣΚΕΥΗ 23 ΚΙΛΩΝ ΚΑΙ ΜΙΑ ΧΕΙΡΑΠΟΣΚΕΥΗ 8 ΚΙΛΩΝ ΑΝΑ ΕΠΙΒΑΤΗ</w:t>
      </w:r>
    </w:p>
    <w:p w14:paraId="5C582A04" w14:textId="1B897B82" w:rsidR="006A14D3" w:rsidRDefault="006A14D3" w:rsidP="006A14D3">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754" w:right="397" w:hanging="357"/>
        <w:jc w:val="both"/>
        <w:rPr>
          <w:rFonts w:ascii="Verdana" w:hAnsi="Verdana"/>
          <w:sz w:val="21"/>
          <w:szCs w:val="21"/>
        </w:rPr>
      </w:pPr>
      <w:r>
        <w:rPr>
          <w:rFonts w:ascii="Verdana" w:hAnsi="Verdana"/>
          <w:sz w:val="21"/>
          <w:szCs w:val="21"/>
        </w:rPr>
        <w:t xml:space="preserve">ΔΙΑΜΟΝΗ ΣΕ ΞΕΝΟΔΟΧΕΙΑ </w:t>
      </w:r>
      <w:r w:rsidRPr="006A14D3">
        <w:rPr>
          <w:rFonts w:ascii="Verdana" w:hAnsi="Verdana"/>
          <w:sz w:val="21"/>
          <w:szCs w:val="21"/>
        </w:rPr>
        <w:t>3</w:t>
      </w:r>
      <w:r>
        <w:rPr>
          <w:rFonts w:ascii="Verdana" w:hAnsi="Verdana"/>
          <w:sz w:val="21"/>
          <w:szCs w:val="21"/>
        </w:rPr>
        <w:t xml:space="preserve">*, 4* ΜΕ ΠΡΩΙΝΟ </w:t>
      </w:r>
    </w:p>
    <w:p w14:paraId="34C029AF" w14:textId="169DE7AC" w:rsidR="006A14D3" w:rsidRDefault="006A14D3" w:rsidP="006A14D3">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754" w:right="397" w:hanging="357"/>
        <w:jc w:val="both"/>
        <w:rPr>
          <w:rFonts w:ascii="Verdana" w:hAnsi="Verdana"/>
          <w:sz w:val="21"/>
          <w:szCs w:val="21"/>
        </w:rPr>
      </w:pPr>
      <w:r>
        <w:rPr>
          <w:rFonts w:ascii="Verdana" w:hAnsi="Verdana"/>
          <w:sz w:val="21"/>
          <w:szCs w:val="21"/>
        </w:rPr>
        <w:t>ΤΡΙΑ ΓΕΥΜΑΤΑ Ή ΔΕΙΠΝΑ ΣΥΝΟΛΙΚΑ</w:t>
      </w:r>
    </w:p>
    <w:p w14:paraId="3D50D583" w14:textId="6E4E5507" w:rsidR="006A14D3" w:rsidRDefault="006A14D3" w:rsidP="006A14D3">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754" w:right="397" w:hanging="357"/>
        <w:jc w:val="both"/>
        <w:rPr>
          <w:rFonts w:ascii="Verdana" w:hAnsi="Verdana"/>
          <w:sz w:val="21"/>
          <w:szCs w:val="21"/>
        </w:rPr>
      </w:pPr>
      <w:r>
        <w:rPr>
          <w:rFonts w:ascii="Verdana" w:hAnsi="Verdana"/>
          <w:sz w:val="21"/>
          <w:szCs w:val="21"/>
        </w:rPr>
        <w:t>ΠΕΡΙΗΓΗΣΗ ΒΕΛΙΓΡΑΔΙΟΥ</w:t>
      </w:r>
    </w:p>
    <w:p w14:paraId="4E20F1B7" w14:textId="3B18F365" w:rsidR="006A14D3" w:rsidRDefault="006A14D3" w:rsidP="006A14D3">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754" w:right="397" w:hanging="357"/>
        <w:jc w:val="both"/>
        <w:rPr>
          <w:rFonts w:ascii="Verdana" w:hAnsi="Verdana"/>
          <w:sz w:val="21"/>
          <w:szCs w:val="21"/>
        </w:rPr>
      </w:pPr>
      <w:r>
        <w:rPr>
          <w:rFonts w:ascii="Verdana" w:hAnsi="Verdana"/>
          <w:sz w:val="21"/>
          <w:szCs w:val="21"/>
        </w:rPr>
        <w:t>ΞΕΝΑΓΗΣΗ ΒΟΥΔΑΠΕΣΤΗΣ</w:t>
      </w:r>
    </w:p>
    <w:p w14:paraId="473E2F60" w14:textId="249682F3" w:rsidR="006A14D3" w:rsidRDefault="006A14D3" w:rsidP="006A14D3">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754" w:right="397" w:hanging="357"/>
        <w:jc w:val="both"/>
        <w:rPr>
          <w:rFonts w:ascii="Verdana" w:hAnsi="Verdana"/>
          <w:sz w:val="21"/>
          <w:szCs w:val="21"/>
        </w:rPr>
      </w:pPr>
      <w:r>
        <w:rPr>
          <w:rFonts w:ascii="Verdana" w:hAnsi="Verdana"/>
          <w:sz w:val="21"/>
          <w:szCs w:val="21"/>
        </w:rPr>
        <w:t>ΕΚΔΡΟΜΗ ΣΤΟΝ ΑΓΙΟ ΑΝΔΡΕΑ (ΠΑΡΑΔΟΥΝΑΒΙΑ)</w:t>
      </w:r>
    </w:p>
    <w:p w14:paraId="1E9FAA20" w14:textId="77777777" w:rsidR="006A14D3" w:rsidRDefault="006A14D3" w:rsidP="006A14D3">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754" w:right="397" w:hanging="357"/>
        <w:jc w:val="both"/>
        <w:rPr>
          <w:rFonts w:ascii="Verdana" w:hAnsi="Verdana"/>
          <w:sz w:val="21"/>
          <w:szCs w:val="21"/>
        </w:rPr>
      </w:pPr>
      <w:r>
        <w:rPr>
          <w:rFonts w:ascii="Verdana" w:hAnsi="Verdana"/>
          <w:sz w:val="21"/>
          <w:szCs w:val="21"/>
        </w:rPr>
        <w:t>ΕΠΙΣΚΕΨΗ ΣΤΗ ΧΡΙΣΤΟΥΓΕΝΝΙΑΤΙΚΗ ΑΓΟΡΑ ΤΗΣ ΒΙΕΝΝΗΣ</w:t>
      </w:r>
    </w:p>
    <w:p w14:paraId="044620C0" w14:textId="5636C2D8" w:rsidR="006A14D3" w:rsidRDefault="006A14D3" w:rsidP="006A14D3">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754" w:right="397" w:hanging="357"/>
        <w:jc w:val="both"/>
        <w:rPr>
          <w:rFonts w:ascii="Verdana" w:hAnsi="Verdana"/>
          <w:sz w:val="21"/>
          <w:szCs w:val="21"/>
        </w:rPr>
      </w:pPr>
      <w:r>
        <w:rPr>
          <w:rFonts w:ascii="Verdana" w:hAnsi="Verdana"/>
          <w:sz w:val="21"/>
          <w:szCs w:val="21"/>
        </w:rPr>
        <w:t xml:space="preserve">ΠΕΡΙΗΓΗΣΗ ΣΤΗ ΒΙΕΝΝΗ </w:t>
      </w:r>
    </w:p>
    <w:p w14:paraId="1027AEAE" w14:textId="22F20619" w:rsidR="00850AF7" w:rsidRDefault="00850AF7" w:rsidP="00850AF7">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754" w:right="397" w:hanging="357"/>
        <w:jc w:val="both"/>
        <w:rPr>
          <w:rFonts w:ascii="Verdana" w:hAnsi="Verdana"/>
          <w:sz w:val="21"/>
          <w:szCs w:val="21"/>
        </w:rPr>
      </w:pPr>
      <w:r>
        <w:rPr>
          <w:rFonts w:ascii="Verdana" w:hAnsi="Verdana"/>
          <w:sz w:val="21"/>
          <w:szCs w:val="21"/>
        </w:rPr>
        <w:t xml:space="preserve">ΠΟΛΥΤΕΛΕΣ ΚΛΙΜΑΤΙΖΟΜΕΝΟ ΠΟΥΛΜΑΝ ΚΑΘ΄ΟΛΗ ΤΗ ΔΙΑΡΚΕΙΑ ΤΟΥ ΤΑΞΙΔΙΟΥ </w:t>
      </w:r>
    </w:p>
    <w:p w14:paraId="45F54135" w14:textId="77777777" w:rsidR="006A14D3" w:rsidRDefault="006A14D3" w:rsidP="006A14D3">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754" w:right="397" w:hanging="357"/>
        <w:jc w:val="both"/>
        <w:rPr>
          <w:rFonts w:ascii="Verdana" w:hAnsi="Verdana"/>
          <w:sz w:val="21"/>
          <w:szCs w:val="21"/>
        </w:rPr>
      </w:pPr>
      <w:r>
        <w:rPr>
          <w:rFonts w:ascii="Verdana" w:hAnsi="Verdana"/>
          <w:sz w:val="21"/>
          <w:szCs w:val="21"/>
        </w:rPr>
        <w:t xml:space="preserve">ΕΝΗΜΕΡΩΤΙΚΑ ΕΝΤΥΠΑ </w:t>
      </w:r>
    </w:p>
    <w:p w14:paraId="6CD36EFC" w14:textId="21253E89" w:rsidR="006A14D3" w:rsidRDefault="006A14D3" w:rsidP="006A14D3">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754" w:right="397" w:hanging="357"/>
        <w:jc w:val="both"/>
        <w:rPr>
          <w:rFonts w:ascii="Verdana" w:hAnsi="Verdana"/>
          <w:sz w:val="21"/>
          <w:szCs w:val="21"/>
        </w:rPr>
      </w:pPr>
      <w:r>
        <w:rPr>
          <w:rFonts w:ascii="Verdana" w:hAnsi="Verdana"/>
          <w:sz w:val="21"/>
          <w:szCs w:val="21"/>
        </w:rPr>
        <w:t xml:space="preserve">ΤΑΞΙΔΙΩΤΙΚΗ ΑΣΦΑΛΕΙΑ ΑΣΤΙΚΗΣ ΕΥΘΥΝΗΣ </w:t>
      </w:r>
    </w:p>
    <w:p w14:paraId="2CDCE271" w14:textId="091F9450" w:rsidR="009D1739" w:rsidRDefault="009D1739" w:rsidP="006A14D3">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754" w:right="397" w:hanging="357"/>
        <w:jc w:val="both"/>
        <w:rPr>
          <w:rFonts w:ascii="Verdana" w:hAnsi="Verdana"/>
          <w:sz w:val="21"/>
          <w:szCs w:val="21"/>
        </w:rPr>
      </w:pPr>
      <w:r>
        <w:rPr>
          <w:rFonts w:ascii="Verdana" w:hAnsi="Verdana"/>
          <w:sz w:val="21"/>
          <w:szCs w:val="21"/>
        </w:rPr>
        <w:t xml:space="preserve">ΑΣΦΑΛΕΙΑ </w:t>
      </w:r>
      <w:r>
        <w:rPr>
          <w:rFonts w:ascii="Verdana" w:hAnsi="Verdana"/>
          <w:sz w:val="21"/>
          <w:szCs w:val="21"/>
          <w:lang w:val="en-US"/>
        </w:rPr>
        <w:t>COVID-19</w:t>
      </w:r>
    </w:p>
    <w:p w14:paraId="1EE10DD0" w14:textId="77777777" w:rsidR="006A14D3" w:rsidRDefault="006A14D3" w:rsidP="006A14D3">
      <w:pPr>
        <w:jc w:val="both"/>
        <w:rPr>
          <w:rFonts w:ascii="Verdana" w:hAnsi="Verdana"/>
          <w:sz w:val="21"/>
          <w:szCs w:val="21"/>
        </w:rPr>
      </w:pPr>
    </w:p>
    <w:p w14:paraId="3ADB9677" w14:textId="77777777" w:rsidR="006A14D3" w:rsidRDefault="006A14D3" w:rsidP="006A14D3">
      <w:pPr>
        <w:rPr>
          <w:rFonts w:ascii="Verdana" w:hAnsi="Verdana"/>
          <w:sz w:val="21"/>
          <w:szCs w:val="21"/>
        </w:rPr>
      </w:pPr>
    </w:p>
    <w:p w14:paraId="15282C06" w14:textId="77777777" w:rsidR="006A14D3" w:rsidRDefault="006A14D3" w:rsidP="006A14D3">
      <w:pPr>
        <w:pBdr>
          <w:top w:val="thinThickSmallGap" w:sz="24" w:space="1" w:color="C00000"/>
          <w:left w:val="thinThickSmallGap" w:sz="24" w:space="4" w:color="C00000"/>
          <w:bottom w:val="thinThickSmallGap" w:sz="24" w:space="1" w:color="C00000"/>
          <w:right w:val="thinThickSmallGap" w:sz="24" w:space="4" w:color="C00000"/>
        </w:pBdr>
        <w:tabs>
          <w:tab w:val="left" w:pos="4741"/>
        </w:tabs>
        <w:ind w:left="397" w:right="397"/>
        <w:rPr>
          <w:rFonts w:ascii="Verdana" w:hAnsi="Verdana"/>
          <w:b/>
          <w:bCs/>
          <w:sz w:val="21"/>
          <w:szCs w:val="21"/>
        </w:rPr>
      </w:pPr>
      <w:r>
        <w:rPr>
          <w:rFonts w:ascii="Verdana" w:hAnsi="Verdana"/>
          <w:b/>
          <w:bCs/>
          <w:sz w:val="21"/>
          <w:szCs w:val="21"/>
        </w:rPr>
        <w:tab/>
      </w:r>
    </w:p>
    <w:p w14:paraId="412D9F06" w14:textId="77777777" w:rsidR="006A14D3" w:rsidRDefault="006A14D3" w:rsidP="006A14D3">
      <w:pPr>
        <w:pBdr>
          <w:top w:val="thinThickSmallGap" w:sz="24" w:space="1" w:color="C00000"/>
          <w:left w:val="thinThickSmallGap" w:sz="24" w:space="4" w:color="C00000"/>
          <w:bottom w:val="thinThickSmallGap" w:sz="24" w:space="1" w:color="C00000"/>
          <w:right w:val="thinThickSmallGap" w:sz="24" w:space="4" w:color="C00000"/>
        </w:pBdr>
        <w:tabs>
          <w:tab w:val="left" w:pos="4741"/>
        </w:tabs>
        <w:ind w:left="397" w:right="397"/>
        <w:jc w:val="center"/>
        <w:rPr>
          <w:rFonts w:ascii="Verdana" w:hAnsi="Verdana"/>
          <w:b/>
          <w:bCs/>
          <w:sz w:val="21"/>
          <w:szCs w:val="21"/>
        </w:rPr>
      </w:pPr>
      <w:r>
        <w:rPr>
          <w:rFonts w:ascii="Verdana" w:hAnsi="Verdana"/>
          <w:b/>
          <w:bCs/>
          <w:sz w:val="21"/>
          <w:szCs w:val="21"/>
        </w:rPr>
        <w:t>ΔΕΝ ΠΕΡΙΛΑΜΒΑΝΟΝΤΑΙ</w:t>
      </w:r>
    </w:p>
    <w:p w14:paraId="0E3A6F8A" w14:textId="77777777" w:rsidR="006A14D3" w:rsidRDefault="006A14D3" w:rsidP="006A14D3">
      <w:pPr>
        <w:pBdr>
          <w:top w:val="thinThickSmallGap" w:sz="24" w:space="1" w:color="C00000"/>
          <w:left w:val="thinThickSmallGap" w:sz="24" w:space="4" w:color="C00000"/>
          <w:bottom w:val="thinThickSmallGap" w:sz="24" w:space="1" w:color="C00000"/>
          <w:right w:val="thinThickSmallGap" w:sz="24" w:space="4" w:color="C00000"/>
        </w:pBdr>
        <w:tabs>
          <w:tab w:val="left" w:pos="4741"/>
        </w:tabs>
        <w:ind w:left="397" w:right="397"/>
        <w:rPr>
          <w:rFonts w:ascii="Verdana" w:hAnsi="Verdana"/>
          <w:b/>
          <w:bCs/>
          <w:sz w:val="21"/>
          <w:szCs w:val="21"/>
        </w:rPr>
      </w:pPr>
    </w:p>
    <w:p w14:paraId="72D5CA1C" w14:textId="77777777" w:rsidR="006A14D3" w:rsidRDefault="006A14D3" w:rsidP="006A14D3">
      <w:pPr>
        <w:pBdr>
          <w:top w:val="thinThickSmallGap" w:sz="24" w:space="1" w:color="C00000"/>
          <w:left w:val="thinThickSmallGap" w:sz="24" w:space="4" w:color="C00000"/>
          <w:bottom w:val="thinThickSmallGap" w:sz="24" w:space="1" w:color="C00000"/>
          <w:right w:val="thinThickSmallGap" w:sz="24" w:space="4" w:color="C00000"/>
        </w:pBdr>
        <w:tabs>
          <w:tab w:val="left" w:pos="4741"/>
        </w:tabs>
        <w:ind w:left="397" w:right="397"/>
        <w:rPr>
          <w:rFonts w:ascii="Verdana" w:hAnsi="Verdana"/>
          <w:b/>
          <w:bCs/>
          <w:sz w:val="21"/>
          <w:szCs w:val="21"/>
        </w:rPr>
      </w:pPr>
    </w:p>
    <w:p w14:paraId="0EB7913B" w14:textId="74A1CEB5" w:rsidR="006A14D3" w:rsidRDefault="006A14D3" w:rsidP="006A14D3">
      <w:pPr>
        <w:pStyle w:val="ListParagraph"/>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rPr>
          <w:rFonts w:ascii="Verdana" w:hAnsi="Verdana"/>
          <w:sz w:val="21"/>
          <w:szCs w:val="21"/>
        </w:rPr>
      </w:pPr>
      <w:r>
        <w:rPr>
          <w:rFonts w:ascii="Verdana" w:hAnsi="Verdana"/>
          <w:sz w:val="21"/>
          <w:szCs w:val="21"/>
        </w:rPr>
        <w:t>ΦΟΡΟΙ ΑΕΡΟΔΡΟΜΙΩΝ (</w:t>
      </w:r>
      <w:r w:rsidR="00775A31">
        <w:rPr>
          <w:rFonts w:ascii="Verdana" w:hAnsi="Verdana"/>
          <w:sz w:val="21"/>
          <w:szCs w:val="21"/>
        </w:rPr>
        <w:t>9</w:t>
      </w:r>
      <w:r>
        <w:rPr>
          <w:rFonts w:ascii="Verdana" w:hAnsi="Verdana"/>
          <w:sz w:val="21"/>
          <w:szCs w:val="21"/>
          <w:lang w:val="en-150"/>
        </w:rPr>
        <w:t>5</w:t>
      </w:r>
      <w:r>
        <w:rPr>
          <w:rFonts w:ascii="Verdana" w:hAnsi="Verdana"/>
          <w:sz w:val="21"/>
          <w:szCs w:val="21"/>
        </w:rPr>
        <w:t xml:space="preserve">€). </w:t>
      </w:r>
    </w:p>
    <w:p w14:paraId="334B3E0E" w14:textId="77777777" w:rsidR="006A14D3" w:rsidRDefault="006A14D3" w:rsidP="006A14D3">
      <w:pPr>
        <w:pStyle w:val="ListParagraph"/>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rPr>
          <w:rFonts w:ascii="Verdana" w:hAnsi="Verdana"/>
          <w:sz w:val="21"/>
          <w:szCs w:val="21"/>
        </w:rPr>
      </w:pPr>
      <w:r>
        <w:rPr>
          <w:rFonts w:ascii="Verdana" w:hAnsi="Verdana"/>
          <w:sz w:val="21"/>
          <w:szCs w:val="21"/>
        </w:rPr>
        <w:t>ΕΙΣΟΔΟΙ ΜΟΥΣΕΙΩΝ- ΑΝΑΚΤΟΡΩΝ ΚΑΙ ΣΤΑ ΔΙΑΦΟΡΑ ΑΞΙΟΘΕΑΤΑ</w:t>
      </w:r>
    </w:p>
    <w:p w14:paraId="29D00BC8" w14:textId="2F940E75" w:rsidR="006A14D3" w:rsidRPr="006A14D3" w:rsidRDefault="006A14D3" w:rsidP="006A14D3">
      <w:pPr>
        <w:pStyle w:val="ListParagraph"/>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rPr>
          <w:rFonts w:ascii="Verdana" w:hAnsi="Verdana"/>
          <w:sz w:val="21"/>
          <w:szCs w:val="21"/>
        </w:rPr>
      </w:pPr>
      <w:r>
        <w:rPr>
          <w:rFonts w:ascii="Verdana" w:hAnsi="Verdana"/>
          <w:sz w:val="21"/>
          <w:szCs w:val="21"/>
        </w:rPr>
        <w:t xml:space="preserve">Ο,ΤΙ ΑΝΑΦΕΡΕΤΑΙ ΩΣ ΠΡΟΑΙΡΕΤΙΚΟ Ή ΠΡΟΤΕΙΝΟΜΕΝΟ ΚΑΙ Ο,ΤΙ ΔΕΝ ΑΝΑΓΡΑΦΕΤΑΙ ΣΤΑ ΠΕΡΙΛΑΜΒΑΝΟΜΕΝΑ </w:t>
      </w:r>
    </w:p>
    <w:p w14:paraId="2D60AF2E" w14:textId="77777777" w:rsidR="006A14D3" w:rsidRDefault="006A14D3" w:rsidP="006A14D3">
      <w:pPr>
        <w:rPr>
          <w:rFonts w:ascii="Verdana" w:hAnsi="Verdana"/>
          <w:sz w:val="21"/>
          <w:szCs w:val="21"/>
        </w:rPr>
      </w:pPr>
    </w:p>
    <w:p w14:paraId="712D420A" w14:textId="77777777" w:rsidR="006A14D3" w:rsidRDefault="006A14D3" w:rsidP="006A14D3">
      <w:pPr>
        <w:rPr>
          <w:sz w:val="24"/>
          <w:szCs w:val="24"/>
          <w:u w:val="single"/>
        </w:rPr>
      </w:pPr>
      <w:r>
        <w:rPr>
          <w:rFonts w:ascii="Verdana" w:hAnsi="Verdana"/>
          <w:u w:val="single"/>
        </w:rPr>
        <w:t>ΣΗΜΕΙΩΣΗ: Οι ξεναγήσεις, εκδρομές περιηγήσεις είναι ενδεικτικές και δύναται να αλλάξει η σειρά που θα πραγματοποιηθούν</w:t>
      </w:r>
      <w:r>
        <w:rPr>
          <w:u w:val="single"/>
        </w:rPr>
        <w:t>.</w:t>
      </w:r>
    </w:p>
    <w:p w14:paraId="047EC232" w14:textId="77777777" w:rsidR="006A14D3" w:rsidRDefault="006A14D3" w:rsidP="006A14D3">
      <w:pPr>
        <w:rPr>
          <w:u w:val="single"/>
        </w:rPr>
      </w:pPr>
    </w:p>
    <w:p w14:paraId="0DECA101" w14:textId="77777777" w:rsidR="006A14D3" w:rsidRDefault="006A14D3" w:rsidP="006A14D3">
      <w:pPr>
        <w:tabs>
          <w:tab w:val="left" w:pos="3776"/>
        </w:tabs>
        <w:jc w:val="center"/>
        <w:rPr>
          <w:color w:val="C00000"/>
        </w:rPr>
      </w:pPr>
      <w:r>
        <w:rPr>
          <w:color w:val="C00000"/>
        </w:rPr>
        <w:t>ΓΙΑ ΟΠΟΙΑΔΗΠΟΤΕ ΠΕΡΑΙΤΕΡΩ ΠΛΗΡΟΦΟΡΙΑ ΘΑ ΧΑΡΟΥΜΕ ΝΑ ΣΑΣ ΕΞΥΠΗΡΕΤΗΣΟΥΜΕ!</w:t>
      </w:r>
    </w:p>
    <w:p w14:paraId="49E9569D" w14:textId="77777777" w:rsidR="006A14D3" w:rsidRDefault="006A14D3" w:rsidP="006A14D3">
      <w:pPr>
        <w:tabs>
          <w:tab w:val="left" w:pos="3776"/>
        </w:tabs>
        <w:jc w:val="center"/>
        <w:rPr>
          <w:color w:val="C00000"/>
          <w:lang w:val="en-US"/>
        </w:rPr>
      </w:pPr>
      <w:r>
        <w:rPr>
          <w:color w:val="C00000"/>
          <w:lang w:val="en-US"/>
        </w:rPr>
        <w:t>www.lazaristravel.com</w:t>
      </w:r>
    </w:p>
    <w:p w14:paraId="17ACA82B" w14:textId="77777777" w:rsidR="006A14D3" w:rsidRDefault="006A14D3" w:rsidP="006A14D3">
      <w:pPr>
        <w:rPr>
          <w:rFonts w:ascii="Verdana" w:hAnsi="Verdana"/>
        </w:rPr>
      </w:pPr>
    </w:p>
    <w:sectPr w:rsidR="006A14D3" w:rsidSect="00D02EFC">
      <w:headerReference w:type="default" r:id="rId22"/>
      <w:footerReference w:type="default" r:id="rId23"/>
      <w:pgSz w:w="11906" w:h="16838"/>
      <w:pgMar w:top="1440" w:right="567" w:bottom="144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AF6D4" w14:textId="77777777" w:rsidR="005D0281" w:rsidRDefault="005D0281" w:rsidP="00D83C96">
      <w:pPr>
        <w:spacing w:after="0" w:line="240" w:lineRule="auto"/>
      </w:pPr>
      <w:r>
        <w:separator/>
      </w:r>
    </w:p>
  </w:endnote>
  <w:endnote w:type="continuationSeparator" w:id="0">
    <w:p w14:paraId="6E3D74B7" w14:textId="77777777" w:rsidR="005D0281" w:rsidRDefault="005D0281" w:rsidP="00D83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A570A" w14:textId="6679324F" w:rsidR="00570D7E" w:rsidRPr="00570D7E" w:rsidRDefault="00570D7E" w:rsidP="00570D7E">
    <w:pPr>
      <w:pStyle w:val="Footer"/>
      <w:jc w:val="center"/>
      <w:rPr>
        <w:lang w:val="en-US"/>
      </w:rPr>
    </w:pPr>
    <w:r>
      <w:rPr>
        <w:noProof/>
      </w:rPr>
      <w:drawing>
        <wp:inline distT="0" distB="0" distL="0" distR="0" wp14:anchorId="528BEA7F" wp14:editId="285C73F8">
          <wp:extent cx="1801383" cy="676275"/>
          <wp:effectExtent l="0" t="0" r="8890" b="0"/>
          <wp:docPr id="3" name="Picture 3" descr="LTS LAZARIS TRAVEL SERVICES ΑΘΗΝΑ, ΓΡΑΦΕΙΟ ΓΕΝΙΚΟΥ ΤΟΥΡΙΣΜΟΥ ΑΘΗΝΑ,  ΠΡΑΚΤΟΡΕΙΟ ΤΑΞΙΔΙΩΝ ΑΘΗΝΑ, ΓΡΑΦ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S LAZARIS TRAVEL SERVICES ΑΘΗΝΑ, ΓΡΑΦΕΙΟ ΓΕΝΙΚΟΥ ΤΟΥΡΙΣΜΟΥ ΑΘΗΝΑ,  ΠΡΑΚΤΟΡΕΙΟ ΤΑΞΙΔΙΩΝ ΑΘΗΝΑ, ΓΡΑΦΕ"/>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2713" cy="68052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53793" w14:textId="77777777" w:rsidR="005D0281" w:rsidRDefault="005D0281" w:rsidP="00D83C96">
      <w:pPr>
        <w:spacing w:after="0" w:line="240" w:lineRule="auto"/>
      </w:pPr>
      <w:r>
        <w:separator/>
      </w:r>
    </w:p>
  </w:footnote>
  <w:footnote w:type="continuationSeparator" w:id="0">
    <w:p w14:paraId="5A0BF299" w14:textId="77777777" w:rsidR="005D0281" w:rsidRDefault="005D0281" w:rsidP="00D83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BCC48" w14:textId="024F401F" w:rsidR="00D83C96" w:rsidRDefault="00D83C96" w:rsidP="00D83C96">
    <w:pPr>
      <w:pStyle w:val="Header"/>
      <w:jc w:val="center"/>
    </w:pPr>
    <w:r>
      <w:rPr>
        <w:noProof/>
      </w:rPr>
      <w:drawing>
        <wp:inline distT="0" distB="0" distL="0" distR="0" wp14:anchorId="355B852F" wp14:editId="50A761EF">
          <wp:extent cx="2196465" cy="1033154"/>
          <wp:effectExtent l="0" t="0" r="0" b="0"/>
          <wp:docPr id="1" name="Picture 1" descr="Pre-Christmas Vacation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Christmas Vacation C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7680" cy="103842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00CD2"/>
    <w:multiLevelType w:val="hybridMultilevel"/>
    <w:tmpl w:val="27AEB700"/>
    <w:lvl w:ilvl="0" w:tplc="C66CD940">
      <w:start w:val="1"/>
      <w:numFmt w:val="bullet"/>
      <w:lvlText w:val=""/>
      <w:lvlJc w:val="left"/>
      <w:pPr>
        <w:ind w:left="2371" w:hanging="360"/>
      </w:pPr>
      <w:rPr>
        <w:rFonts w:ascii="Wingdings 3" w:hAnsi="Wingdings 3" w:hint="default"/>
        <w:color w:val="179D4A"/>
      </w:rPr>
    </w:lvl>
    <w:lvl w:ilvl="1" w:tplc="04080003">
      <w:start w:val="1"/>
      <w:numFmt w:val="bullet"/>
      <w:lvlText w:val="o"/>
      <w:lvlJc w:val="left"/>
      <w:pPr>
        <w:ind w:left="3091" w:hanging="360"/>
      </w:pPr>
      <w:rPr>
        <w:rFonts w:ascii="Courier New" w:hAnsi="Courier New" w:cs="Courier New" w:hint="default"/>
      </w:rPr>
    </w:lvl>
    <w:lvl w:ilvl="2" w:tplc="04080005">
      <w:start w:val="1"/>
      <w:numFmt w:val="bullet"/>
      <w:lvlText w:val=""/>
      <w:lvlJc w:val="left"/>
      <w:pPr>
        <w:ind w:left="3811" w:hanging="360"/>
      </w:pPr>
      <w:rPr>
        <w:rFonts w:ascii="Wingdings" w:hAnsi="Wingdings" w:hint="default"/>
      </w:rPr>
    </w:lvl>
    <w:lvl w:ilvl="3" w:tplc="04080001">
      <w:start w:val="1"/>
      <w:numFmt w:val="bullet"/>
      <w:lvlText w:val=""/>
      <w:lvlJc w:val="left"/>
      <w:pPr>
        <w:ind w:left="4531" w:hanging="360"/>
      </w:pPr>
      <w:rPr>
        <w:rFonts w:ascii="Symbol" w:hAnsi="Symbol" w:hint="default"/>
      </w:rPr>
    </w:lvl>
    <w:lvl w:ilvl="4" w:tplc="04080003">
      <w:start w:val="1"/>
      <w:numFmt w:val="bullet"/>
      <w:lvlText w:val="o"/>
      <w:lvlJc w:val="left"/>
      <w:pPr>
        <w:ind w:left="5251" w:hanging="360"/>
      </w:pPr>
      <w:rPr>
        <w:rFonts w:ascii="Courier New" w:hAnsi="Courier New" w:cs="Courier New" w:hint="default"/>
      </w:rPr>
    </w:lvl>
    <w:lvl w:ilvl="5" w:tplc="04080005">
      <w:start w:val="1"/>
      <w:numFmt w:val="bullet"/>
      <w:lvlText w:val=""/>
      <w:lvlJc w:val="left"/>
      <w:pPr>
        <w:ind w:left="5971" w:hanging="360"/>
      </w:pPr>
      <w:rPr>
        <w:rFonts w:ascii="Wingdings" w:hAnsi="Wingdings" w:hint="default"/>
      </w:rPr>
    </w:lvl>
    <w:lvl w:ilvl="6" w:tplc="04080001">
      <w:start w:val="1"/>
      <w:numFmt w:val="bullet"/>
      <w:lvlText w:val=""/>
      <w:lvlJc w:val="left"/>
      <w:pPr>
        <w:ind w:left="6691" w:hanging="360"/>
      </w:pPr>
      <w:rPr>
        <w:rFonts w:ascii="Symbol" w:hAnsi="Symbol" w:hint="default"/>
      </w:rPr>
    </w:lvl>
    <w:lvl w:ilvl="7" w:tplc="04080003">
      <w:start w:val="1"/>
      <w:numFmt w:val="bullet"/>
      <w:lvlText w:val="o"/>
      <w:lvlJc w:val="left"/>
      <w:pPr>
        <w:ind w:left="7411" w:hanging="360"/>
      </w:pPr>
      <w:rPr>
        <w:rFonts w:ascii="Courier New" w:hAnsi="Courier New" w:cs="Courier New" w:hint="default"/>
      </w:rPr>
    </w:lvl>
    <w:lvl w:ilvl="8" w:tplc="04080005">
      <w:start w:val="1"/>
      <w:numFmt w:val="bullet"/>
      <w:lvlText w:val=""/>
      <w:lvlJc w:val="left"/>
      <w:pPr>
        <w:ind w:left="8131" w:hanging="360"/>
      </w:pPr>
      <w:rPr>
        <w:rFonts w:ascii="Wingdings" w:hAnsi="Wingdings" w:hint="default"/>
      </w:rPr>
    </w:lvl>
  </w:abstractNum>
  <w:abstractNum w:abstractNumId="1" w15:restartNumberingAfterBreak="0">
    <w:nsid w:val="603230E4"/>
    <w:multiLevelType w:val="hybridMultilevel"/>
    <w:tmpl w:val="A172FBD2"/>
    <w:lvl w:ilvl="0" w:tplc="9A869720">
      <w:start w:val="1"/>
      <w:numFmt w:val="bullet"/>
      <w:lvlText w:val=""/>
      <w:lvlJc w:val="left"/>
      <w:pPr>
        <w:ind w:left="2985" w:hanging="360"/>
      </w:pPr>
      <w:rPr>
        <w:rFonts w:ascii="Symbol" w:hAnsi="Symbol" w:hint="default"/>
        <w:color w:val="auto"/>
      </w:rPr>
    </w:lvl>
    <w:lvl w:ilvl="1" w:tplc="04080003">
      <w:start w:val="1"/>
      <w:numFmt w:val="bullet"/>
      <w:lvlText w:val="o"/>
      <w:lvlJc w:val="left"/>
      <w:pPr>
        <w:ind w:left="3705" w:hanging="360"/>
      </w:pPr>
      <w:rPr>
        <w:rFonts w:ascii="Courier New" w:hAnsi="Courier New" w:cs="Courier New" w:hint="default"/>
      </w:rPr>
    </w:lvl>
    <w:lvl w:ilvl="2" w:tplc="04080005">
      <w:start w:val="1"/>
      <w:numFmt w:val="bullet"/>
      <w:lvlText w:val=""/>
      <w:lvlJc w:val="left"/>
      <w:pPr>
        <w:ind w:left="4425" w:hanging="360"/>
      </w:pPr>
      <w:rPr>
        <w:rFonts w:ascii="Wingdings" w:hAnsi="Wingdings" w:hint="default"/>
      </w:rPr>
    </w:lvl>
    <w:lvl w:ilvl="3" w:tplc="04080001">
      <w:start w:val="1"/>
      <w:numFmt w:val="bullet"/>
      <w:lvlText w:val=""/>
      <w:lvlJc w:val="left"/>
      <w:pPr>
        <w:ind w:left="5145" w:hanging="360"/>
      </w:pPr>
      <w:rPr>
        <w:rFonts w:ascii="Symbol" w:hAnsi="Symbol" w:hint="default"/>
      </w:rPr>
    </w:lvl>
    <w:lvl w:ilvl="4" w:tplc="04080003">
      <w:start w:val="1"/>
      <w:numFmt w:val="bullet"/>
      <w:lvlText w:val="o"/>
      <w:lvlJc w:val="left"/>
      <w:pPr>
        <w:ind w:left="5865" w:hanging="360"/>
      </w:pPr>
      <w:rPr>
        <w:rFonts w:ascii="Courier New" w:hAnsi="Courier New" w:cs="Courier New" w:hint="default"/>
      </w:rPr>
    </w:lvl>
    <w:lvl w:ilvl="5" w:tplc="04080005">
      <w:start w:val="1"/>
      <w:numFmt w:val="bullet"/>
      <w:lvlText w:val=""/>
      <w:lvlJc w:val="left"/>
      <w:pPr>
        <w:ind w:left="6585" w:hanging="360"/>
      </w:pPr>
      <w:rPr>
        <w:rFonts w:ascii="Wingdings" w:hAnsi="Wingdings" w:hint="default"/>
      </w:rPr>
    </w:lvl>
    <w:lvl w:ilvl="6" w:tplc="04080001">
      <w:start w:val="1"/>
      <w:numFmt w:val="bullet"/>
      <w:lvlText w:val=""/>
      <w:lvlJc w:val="left"/>
      <w:pPr>
        <w:ind w:left="7305" w:hanging="360"/>
      </w:pPr>
      <w:rPr>
        <w:rFonts w:ascii="Symbol" w:hAnsi="Symbol" w:hint="default"/>
      </w:rPr>
    </w:lvl>
    <w:lvl w:ilvl="7" w:tplc="04080003">
      <w:start w:val="1"/>
      <w:numFmt w:val="bullet"/>
      <w:lvlText w:val="o"/>
      <w:lvlJc w:val="left"/>
      <w:pPr>
        <w:ind w:left="8025" w:hanging="360"/>
      </w:pPr>
      <w:rPr>
        <w:rFonts w:ascii="Courier New" w:hAnsi="Courier New" w:cs="Courier New" w:hint="default"/>
      </w:rPr>
    </w:lvl>
    <w:lvl w:ilvl="8" w:tplc="04080005">
      <w:start w:val="1"/>
      <w:numFmt w:val="bullet"/>
      <w:lvlText w:val=""/>
      <w:lvlJc w:val="left"/>
      <w:pPr>
        <w:ind w:left="8745" w:hanging="360"/>
      </w:pPr>
      <w:rPr>
        <w:rFonts w:ascii="Wingdings" w:hAnsi="Wingdings" w:hint="default"/>
      </w:rPr>
    </w:lvl>
  </w:abstractNum>
  <w:num w:numId="1" w16cid:durableId="597907500">
    <w:abstractNumId w:val="0"/>
  </w:num>
  <w:num w:numId="2" w16cid:durableId="2638022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8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FC"/>
    <w:rsid w:val="00072D82"/>
    <w:rsid w:val="000D626A"/>
    <w:rsid w:val="0013131C"/>
    <w:rsid w:val="00367FCF"/>
    <w:rsid w:val="004F375A"/>
    <w:rsid w:val="00570D7E"/>
    <w:rsid w:val="005D0281"/>
    <w:rsid w:val="005F0FB0"/>
    <w:rsid w:val="0061711F"/>
    <w:rsid w:val="00624B8C"/>
    <w:rsid w:val="006A14D3"/>
    <w:rsid w:val="00775A31"/>
    <w:rsid w:val="007F0A79"/>
    <w:rsid w:val="007F379F"/>
    <w:rsid w:val="00850AF7"/>
    <w:rsid w:val="009D1739"/>
    <w:rsid w:val="00A02132"/>
    <w:rsid w:val="00A053DD"/>
    <w:rsid w:val="00A27EB7"/>
    <w:rsid w:val="00A90A3F"/>
    <w:rsid w:val="00AA0E60"/>
    <w:rsid w:val="00AD1ED3"/>
    <w:rsid w:val="00B23B1F"/>
    <w:rsid w:val="00B27626"/>
    <w:rsid w:val="00CD00F7"/>
    <w:rsid w:val="00CF3A7A"/>
    <w:rsid w:val="00D02EFC"/>
    <w:rsid w:val="00D55731"/>
    <w:rsid w:val="00D83C96"/>
    <w:rsid w:val="00DF661C"/>
    <w:rsid w:val="00F1556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19710"/>
  <w15:chartTrackingRefBased/>
  <w15:docId w15:val="{2F4CD7A2-FA7E-4FAF-8EA3-01CEC5EC4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3C96"/>
    <w:pPr>
      <w:tabs>
        <w:tab w:val="center" w:pos="4153"/>
        <w:tab w:val="right" w:pos="8306"/>
      </w:tabs>
      <w:spacing w:after="0" w:line="240" w:lineRule="auto"/>
    </w:pPr>
  </w:style>
  <w:style w:type="character" w:customStyle="1" w:styleId="HeaderChar">
    <w:name w:val="Header Char"/>
    <w:basedOn w:val="DefaultParagraphFont"/>
    <w:link w:val="Header"/>
    <w:uiPriority w:val="99"/>
    <w:rsid w:val="00D83C96"/>
  </w:style>
  <w:style w:type="paragraph" w:styleId="Footer">
    <w:name w:val="footer"/>
    <w:basedOn w:val="Normal"/>
    <w:link w:val="FooterChar"/>
    <w:uiPriority w:val="99"/>
    <w:unhideWhenUsed/>
    <w:rsid w:val="00D83C96"/>
    <w:pPr>
      <w:tabs>
        <w:tab w:val="center" w:pos="4153"/>
        <w:tab w:val="right" w:pos="8306"/>
      </w:tabs>
      <w:spacing w:after="0" w:line="240" w:lineRule="auto"/>
    </w:pPr>
  </w:style>
  <w:style w:type="character" w:customStyle="1" w:styleId="FooterChar">
    <w:name w:val="Footer Char"/>
    <w:basedOn w:val="DefaultParagraphFont"/>
    <w:link w:val="Footer"/>
    <w:uiPriority w:val="99"/>
    <w:rsid w:val="00D83C96"/>
  </w:style>
  <w:style w:type="paragraph" w:styleId="ListParagraph">
    <w:name w:val="List Paragraph"/>
    <w:basedOn w:val="Normal"/>
    <w:uiPriority w:val="34"/>
    <w:qFormat/>
    <w:rsid w:val="006A14D3"/>
    <w:pPr>
      <w:spacing w:after="0" w:line="240" w:lineRule="auto"/>
      <w:ind w:left="720"/>
      <w:contextualSpacing/>
    </w:pPr>
    <w:rPr>
      <w:rFonts w:ascii="Times New Roman" w:eastAsia="Times New Roman" w:hAnsi="Times New Roman" w:cs="Times New Roman"/>
      <w:sz w:val="24"/>
      <w:szCs w:val="24"/>
      <w:lang w:eastAsia="el-GR"/>
    </w:rPr>
  </w:style>
  <w:style w:type="table" w:styleId="TableGrid">
    <w:name w:val="Table Grid"/>
    <w:basedOn w:val="TableNormal"/>
    <w:uiPriority w:val="39"/>
    <w:rsid w:val="0061711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32263">
      <w:bodyDiv w:val="1"/>
      <w:marLeft w:val="0"/>
      <w:marRight w:val="0"/>
      <w:marTop w:val="0"/>
      <w:marBottom w:val="0"/>
      <w:divBdr>
        <w:top w:val="none" w:sz="0" w:space="0" w:color="auto"/>
        <w:left w:val="none" w:sz="0" w:space="0" w:color="auto"/>
        <w:bottom w:val="none" w:sz="0" w:space="0" w:color="auto"/>
        <w:right w:val="none" w:sz="0" w:space="0" w:color="auto"/>
      </w:divBdr>
    </w:div>
    <w:div w:id="140984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11</Pages>
  <Words>906</Words>
  <Characters>4894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Aggeliki Nikolopoulou</dc:creator>
  <cp:keywords/>
  <dc:description/>
  <cp:lastModifiedBy>Aggeliki Nikolopoulou</cp:lastModifiedBy>
  <cp:revision>15</cp:revision>
  <dcterms:created xsi:type="dcterms:W3CDTF">2022-10-13T07:05:00Z</dcterms:created>
  <dcterms:modified xsi:type="dcterms:W3CDTF">2022-10-19T09:33:00Z</dcterms:modified>
</cp:coreProperties>
</file>