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5CD4A8FF" w14:textId="1CE28D39" w:rsidR="007F379F" w:rsidRDefault="007F379F"/>
    <w:p w14:paraId="52AEE017" w14:textId="00D541C2" w:rsidR="00BF1330" w:rsidRDefault="00D97BB0" w:rsidP="00D97BB0">
      <w:r w:rsidRPr="006B1848">
        <w:rPr>
          <w:rFonts w:ascii="Verdana" w:hAnsi="Verdana" w:cstheme="minorHAnsi"/>
          <w:b/>
          <w:bCs/>
          <w:noProof/>
          <w:color w:val="000000" w:themeColor="text1"/>
        </w:rPr>
        <w:drawing>
          <wp:inline distT="0" distB="0" distL="0" distR="0" wp14:anchorId="104867E7" wp14:editId="5ED31B6A">
            <wp:extent cx="6298584" cy="2559050"/>
            <wp:effectExtent l="0" t="0" r="6985" b="0"/>
            <wp:docPr id="9" name="Picture 9" descr="Formula 1 Grand Prix στη Βουδαπέστη (Βραδινή αναχώρηση)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ula 1 Grand Prix στη Βουδαπέστη (Βραδινή αναχώρηση) - GrecosTrav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7262" cy="2570702"/>
                    </a:xfrm>
                    <a:prstGeom prst="rect">
                      <a:avLst/>
                    </a:prstGeom>
                    <a:noFill/>
                    <a:ln>
                      <a:noFill/>
                    </a:ln>
                  </pic:spPr>
                </pic:pic>
              </a:graphicData>
            </a:graphic>
          </wp:inline>
        </w:drawing>
      </w:r>
    </w:p>
    <w:p w14:paraId="2FD4049E" w14:textId="3DA41C86" w:rsidR="00BF1330" w:rsidRPr="004678E2" w:rsidRDefault="00BF1330" w:rsidP="00BF1330">
      <w:pPr>
        <w:tabs>
          <w:tab w:val="left" w:pos="4937"/>
        </w:tabs>
        <w:rPr>
          <w:rFonts w:ascii="Verdana" w:hAnsi="Verdana"/>
          <w:b/>
          <w:bCs/>
          <w:i/>
          <w:iCs/>
          <w:color w:val="C00000"/>
          <w:sz w:val="28"/>
          <w:szCs w:val="28"/>
        </w:rPr>
      </w:pPr>
      <w:r w:rsidRPr="004678E2">
        <w:rPr>
          <w:rFonts w:ascii="Verdana" w:hAnsi="Verdana"/>
          <w:b/>
          <w:bCs/>
          <w:i/>
          <w:iCs/>
          <w:color w:val="C00000"/>
          <w:sz w:val="28"/>
          <w:szCs w:val="28"/>
        </w:rPr>
        <w:t>Β</w:t>
      </w:r>
      <w:r w:rsidRPr="004678E2">
        <w:rPr>
          <w:rFonts w:ascii="Verdana" w:hAnsi="Verdana"/>
          <w:b/>
          <w:bCs/>
          <w:i/>
          <w:iCs/>
          <w:color w:val="000000" w:themeColor="text1"/>
          <w:sz w:val="28"/>
          <w:szCs w:val="28"/>
        </w:rPr>
        <w:t>ίσεγκραντ</w:t>
      </w:r>
      <w:r w:rsidRPr="004678E2">
        <w:rPr>
          <w:rFonts w:ascii="Verdana" w:hAnsi="Verdana"/>
          <w:b/>
          <w:bCs/>
          <w:i/>
          <w:iCs/>
          <w:color w:val="C00000"/>
          <w:sz w:val="28"/>
          <w:szCs w:val="28"/>
        </w:rPr>
        <w:tab/>
        <w:t>Π</w:t>
      </w:r>
      <w:r w:rsidRPr="004678E2">
        <w:rPr>
          <w:rFonts w:ascii="Verdana" w:hAnsi="Verdana"/>
          <w:b/>
          <w:bCs/>
          <w:i/>
          <w:iCs/>
          <w:color w:val="000000" w:themeColor="text1"/>
          <w:sz w:val="28"/>
          <w:szCs w:val="28"/>
        </w:rPr>
        <w:t>λατεία Ηρώων</w:t>
      </w:r>
    </w:p>
    <w:p w14:paraId="0F9D7319" w14:textId="7932E5CD" w:rsidR="00BF1330" w:rsidRPr="004678E2" w:rsidRDefault="00BF1330" w:rsidP="00BF1330">
      <w:pPr>
        <w:tabs>
          <w:tab w:val="left" w:pos="4937"/>
        </w:tabs>
        <w:rPr>
          <w:rFonts w:ascii="Verdana" w:hAnsi="Verdana"/>
          <w:b/>
          <w:bCs/>
          <w:i/>
          <w:iCs/>
          <w:color w:val="C00000"/>
          <w:sz w:val="28"/>
          <w:szCs w:val="28"/>
        </w:rPr>
      </w:pPr>
      <w:r w:rsidRPr="004678E2">
        <w:rPr>
          <w:rFonts w:ascii="Verdana" w:hAnsi="Verdana"/>
          <w:b/>
          <w:bCs/>
          <w:i/>
          <w:iCs/>
          <w:color w:val="C00000"/>
          <w:sz w:val="28"/>
          <w:szCs w:val="28"/>
        </w:rPr>
        <w:t>Ο</w:t>
      </w:r>
      <w:r w:rsidRPr="004678E2">
        <w:rPr>
          <w:rFonts w:ascii="Verdana" w:hAnsi="Verdana"/>
          <w:b/>
          <w:bCs/>
          <w:i/>
          <w:iCs/>
          <w:color w:val="000000" w:themeColor="text1"/>
          <w:sz w:val="28"/>
          <w:szCs w:val="28"/>
        </w:rPr>
        <w:t>υγγαρέζικ</w:t>
      </w:r>
      <w:r w:rsidR="004961E3">
        <w:rPr>
          <w:rFonts w:ascii="Verdana" w:hAnsi="Verdana"/>
          <w:b/>
          <w:bCs/>
          <w:i/>
          <w:iCs/>
          <w:color w:val="000000" w:themeColor="text1"/>
          <w:sz w:val="28"/>
          <w:szCs w:val="28"/>
        </w:rPr>
        <w:t>οι χοροί</w:t>
      </w:r>
      <w:r w:rsidRPr="004678E2">
        <w:rPr>
          <w:rFonts w:ascii="Verdana" w:hAnsi="Verdana"/>
          <w:b/>
          <w:bCs/>
          <w:i/>
          <w:iCs/>
          <w:color w:val="C00000"/>
          <w:sz w:val="28"/>
          <w:szCs w:val="28"/>
        </w:rPr>
        <w:tab/>
        <w:t>Ε</w:t>
      </w:r>
      <w:r w:rsidRPr="004678E2">
        <w:rPr>
          <w:rFonts w:ascii="Verdana" w:hAnsi="Verdana"/>
          <w:b/>
          <w:bCs/>
          <w:i/>
          <w:iCs/>
          <w:sz w:val="28"/>
          <w:szCs w:val="28"/>
        </w:rPr>
        <w:t>ντυπωσιακά Μέγαρα</w:t>
      </w:r>
    </w:p>
    <w:p w14:paraId="2B50E52F" w14:textId="7A7BD451" w:rsidR="00BF1330" w:rsidRPr="004678E2" w:rsidRDefault="00BF1330" w:rsidP="00BF1330">
      <w:pPr>
        <w:tabs>
          <w:tab w:val="left" w:pos="4937"/>
        </w:tabs>
        <w:rPr>
          <w:rFonts w:ascii="Verdana" w:hAnsi="Verdana"/>
          <w:b/>
          <w:bCs/>
          <w:i/>
          <w:iCs/>
          <w:color w:val="C00000"/>
          <w:sz w:val="28"/>
          <w:szCs w:val="28"/>
        </w:rPr>
      </w:pPr>
      <w:r w:rsidRPr="004678E2">
        <w:rPr>
          <w:rFonts w:ascii="Verdana" w:hAnsi="Verdana"/>
          <w:b/>
          <w:bCs/>
          <w:i/>
          <w:iCs/>
          <w:color w:val="C00000"/>
          <w:sz w:val="28"/>
          <w:szCs w:val="28"/>
        </w:rPr>
        <w:t>Υ</w:t>
      </w:r>
      <w:r w:rsidRPr="004678E2">
        <w:rPr>
          <w:rFonts w:ascii="Verdana" w:hAnsi="Verdana"/>
          <w:b/>
          <w:bCs/>
          <w:i/>
          <w:iCs/>
          <w:color w:val="000000" w:themeColor="text1"/>
          <w:sz w:val="28"/>
          <w:szCs w:val="28"/>
        </w:rPr>
        <w:t>ποβλητική ατμόσφαιρα</w:t>
      </w:r>
      <w:r w:rsidRPr="004678E2">
        <w:rPr>
          <w:rFonts w:ascii="Verdana" w:hAnsi="Verdana"/>
          <w:b/>
          <w:bCs/>
          <w:i/>
          <w:iCs/>
          <w:color w:val="C00000"/>
          <w:sz w:val="28"/>
          <w:szCs w:val="28"/>
        </w:rPr>
        <w:tab/>
        <w:t>Σ</w:t>
      </w:r>
      <w:r w:rsidRPr="004678E2">
        <w:rPr>
          <w:rFonts w:ascii="Verdana" w:hAnsi="Verdana"/>
          <w:b/>
          <w:bCs/>
          <w:i/>
          <w:iCs/>
          <w:sz w:val="28"/>
          <w:szCs w:val="28"/>
          <w:lang w:val="en-US"/>
        </w:rPr>
        <w:t>treet</w:t>
      </w:r>
      <w:r w:rsidRPr="004678E2">
        <w:rPr>
          <w:rFonts w:ascii="Verdana" w:hAnsi="Verdana"/>
          <w:b/>
          <w:bCs/>
          <w:i/>
          <w:iCs/>
          <w:sz w:val="28"/>
          <w:szCs w:val="28"/>
        </w:rPr>
        <w:t xml:space="preserve"> </w:t>
      </w:r>
      <w:r w:rsidRPr="004678E2">
        <w:rPr>
          <w:rFonts w:ascii="Verdana" w:hAnsi="Verdana"/>
          <w:b/>
          <w:bCs/>
          <w:i/>
          <w:iCs/>
          <w:sz w:val="28"/>
          <w:szCs w:val="28"/>
          <w:lang w:val="en-US"/>
        </w:rPr>
        <w:t>food</w:t>
      </w:r>
    </w:p>
    <w:p w14:paraId="19328C8A" w14:textId="3FFA4484" w:rsidR="00BF1330" w:rsidRPr="004678E2" w:rsidRDefault="00BF1330" w:rsidP="00BF1330">
      <w:pPr>
        <w:tabs>
          <w:tab w:val="left" w:pos="4937"/>
        </w:tabs>
        <w:rPr>
          <w:rFonts w:ascii="Verdana" w:hAnsi="Verdana"/>
          <w:b/>
          <w:bCs/>
          <w:i/>
          <w:iCs/>
          <w:color w:val="C00000"/>
          <w:sz w:val="28"/>
          <w:szCs w:val="28"/>
        </w:rPr>
      </w:pPr>
      <w:r w:rsidRPr="004678E2">
        <w:rPr>
          <w:rFonts w:ascii="Verdana" w:hAnsi="Verdana"/>
          <w:b/>
          <w:bCs/>
          <w:i/>
          <w:iCs/>
          <w:color w:val="C00000"/>
          <w:sz w:val="28"/>
          <w:szCs w:val="28"/>
        </w:rPr>
        <w:t>Δ</w:t>
      </w:r>
      <w:r w:rsidRPr="004678E2">
        <w:rPr>
          <w:rFonts w:ascii="Verdana" w:hAnsi="Verdana"/>
          <w:b/>
          <w:bCs/>
          <w:i/>
          <w:iCs/>
          <w:color w:val="000000" w:themeColor="text1"/>
          <w:sz w:val="28"/>
          <w:szCs w:val="28"/>
        </w:rPr>
        <w:t>ούναβης</w:t>
      </w:r>
      <w:r w:rsidRPr="004678E2">
        <w:rPr>
          <w:rFonts w:ascii="Verdana" w:hAnsi="Verdana"/>
          <w:b/>
          <w:bCs/>
          <w:i/>
          <w:iCs/>
          <w:color w:val="C00000"/>
          <w:sz w:val="28"/>
          <w:szCs w:val="28"/>
        </w:rPr>
        <w:tab/>
        <w:t>Τ</w:t>
      </w:r>
      <w:r w:rsidRPr="004678E2">
        <w:rPr>
          <w:rFonts w:ascii="Verdana" w:hAnsi="Verdana"/>
          <w:b/>
          <w:bCs/>
          <w:i/>
          <w:iCs/>
          <w:sz w:val="28"/>
          <w:szCs w:val="28"/>
        </w:rPr>
        <w:t>οπική κουζίνα</w:t>
      </w:r>
    </w:p>
    <w:p w14:paraId="6735B444" w14:textId="42BDF36F" w:rsidR="00BF1330" w:rsidRPr="00713F65" w:rsidRDefault="00BF1330" w:rsidP="00BF1330">
      <w:pPr>
        <w:tabs>
          <w:tab w:val="left" w:pos="4937"/>
        </w:tabs>
        <w:rPr>
          <w:rFonts w:ascii="Verdana" w:hAnsi="Verdana"/>
          <w:b/>
          <w:bCs/>
          <w:i/>
          <w:iCs/>
          <w:sz w:val="28"/>
          <w:szCs w:val="28"/>
          <w:lang w:val="en-US"/>
        </w:rPr>
      </w:pPr>
      <w:r w:rsidRPr="004678E2">
        <w:rPr>
          <w:rFonts w:ascii="Verdana" w:hAnsi="Verdana"/>
          <w:b/>
          <w:bCs/>
          <w:i/>
          <w:iCs/>
          <w:color w:val="C00000"/>
          <w:sz w:val="28"/>
          <w:szCs w:val="28"/>
        </w:rPr>
        <w:t>Ά</w:t>
      </w:r>
      <w:r w:rsidRPr="004678E2">
        <w:rPr>
          <w:rFonts w:ascii="Verdana" w:hAnsi="Verdana"/>
          <w:b/>
          <w:bCs/>
          <w:i/>
          <w:iCs/>
          <w:color w:val="000000" w:themeColor="text1"/>
          <w:sz w:val="28"/>
          <w:szCs w:val="28"/>
        </w:rPr>
        <w:t>γιος</w:t>
      </w:r>
      <w:r w:rsidRPr="00713F65">
        <w:rPr>
          <w:rFonts w:ascii="Verdana" w:hAnsi="Verdana"/>
          <w:b/>
          <w:bCs/>
          <w:i/>
          <w:iCs/>
          <w:color w:val="000000" w:themeColor="text1"/>
          <w:sz w:val="28"/>
          <w:szCs w:val="28"/>
          <w:lang w:val="en-US"/>
        </w:rPr>
        <w:t xml:space="preserve"> </w:t>
      </w:r>
      <w:r w:rsidRPr="004678E2">
        <w:rPr>
          <w:rFonts w:ascii="Verdana" w:hAnsi="Verdana"/>
          <w:b/>
          <w:bCs/>
          <w:i/>
          <w:iCs/>
          <w:color w:val="000000" w:themeColor="text1"/>
          <w:sz w:val="28"/>
          <w:szCs w:val="28"/>
        </w:rPr>
        <w:t>Ανδρέας</w:t>
      </w:r>
      <w:r w:rsidRPr="00713F65">
        <w:rPr>
          <w:rFonts w:ascii="Verdana" w:hAnsi="Verdana"/>
          <w:b/>
          <w:bCs/>
          <w:i/>
          <w:iCs/>
          <w:color w:val="000000" w:themeColor="text1"/>
          <w:sz w:val="28"/>
          <w:szCs w:val="28"/>
          <w:lang w:val="en-US"/>
        </w:rPr>
        <w:tab/>
      </w:r>
      <w:r w:rsidR="004961E3">
        <w:rPr>
          <w:rFonts w:ascii="Verdana" w:hAnsi="Verdana"/>
          <w:b/>
          <w:bCs/>
          <w:i/>
          <w:iCs/>
          <w:color w:val="C00000"/>
          <w:sz w:val="28"/>
          <w:szCs w:val="28"/>
        </w:rPr>
        <w:t>Η</w:t>
      </w:r>
      <w:r w:rsidR="00713F65">
        <w:rPr>
          <w:rFonts w:ascii="Verdana" w:hAnsi="Verdana"/>
          <w:b/>
          <w:bCs/>
          <w:i/>
          <w:iCs/>
          <w:sz w:val="28"/>
          <w:szCs w:val="28"/>
          <w:lang w:val="en-US"/>
        </w:rPr>
        <w:t>ungarian State Opera house</w:t>
      </w:r>
    </w:p>
    <w:p w14:paraId="711EC503" w14:textId="77777777" w:rsidR="00D97BB0" w:rsidRPr="00713F65" w:rsidRDefault="00D97BB0" w:rsidP="00D97BB0">
      <w:pPr>
        <w:rPr>
          <w:rFonts w:ascii="Verdana" w:hAnsi="Verdana"/>
          <w:b/>
          <w:bCs/>
          <w:i/>
          <w:iCs/>
          <w:color w:val="C00000"/>
          <w:sz w:val="28"/>
          <w:szCs w:val="28"/>
          <w:lang w:val="en-US"/>
        </w:rPr>
      </w:pPr>
    </w:p>
    <w:p w14:paraId="54698AFD" w14:textId="31297021" w:rsidR="004678E2" w:rsidRDefault="004678E2" w:rsidP="00D97BB0">
      <w:pPr>
        <w:jc w:val="center"/>
        <w:rPr>
          <w:rFonts w:ascii="Verdana" w:hAnsi="Verdana"/>
          <w:b/>
          <w:bCs/>
          <w:i/>
          <w:iCs/>
          <w:color w:val="C00000"/>
          <w:sz w:val="28"/>
          <w:szCs w:val="28"/>
        </w:rPr>
      </w:pPr>
      <w:r w:rsidRPr="004678E2">
        <w:rPr>
          <w:rFonts w:ascii="Verdana" w:hAnsi="Verdana"/>
          <w:b/>
          <w:bCs/>
          <w:i/>
          <w:iCs/>
          <w:color w:val="C00000"/>
          <w:sz w:val="28"/>
          <w:szCs w:val="28"/>
        </w:rPr>
        <w:t>ΕΣΕΙΣ ΕΙΣΤΕ ΕΤΟΙΜΟΙ ΓΙ’ ΑΥΤΑ;</w:t>
      </w:r>
    </w:p>
    <w:p w14:paraId="743179C4" w14:textId="71A22223" w:rsidR="00D97BB0" w:rsidRDefault="00783A3D" w:rsidP="00783A3D">
      <w:pPr>
        <w:tabs>
          <w:tab w:val="left" w:pos="243"/>
        </w:tabs>
        <w:rPr>
          <w:rFonts w:ascii="Verdana" w:hAnsi="Verdana"/>
          <w:b/>
          <w:bCs/>
          <w:i/>
          <w:iCs/>
          <w:color w:val="C00000"/>
          <w:sz w:val="28"/>
          <w:szCs w:val="28"/>
        </w:rPr>
      </w:pPr>
      <w:r>
        <w:rPr>
          <w:noProof/>
        </w:rPr>
        <w:drawing>
          <wp:inline distT="0" distB="0" distL="0" distR="0" wp14:anchorId="74049C49" wp14:editId="01BF167C">
            <wp:extent cx="6297518" cy="3206622"/>
            <wp:effectExtent l="0" t="0" r="8255" b="0"/>
            <wp:docPr id="4" name="Picture 4" descr="Ουγγαρία - Στην Βουδαπέστη αλλά και στον κάμπο της Ουγγαρίας (Δούναβης -  Σηκουάνας σημειώσατε 1) | Travel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υγγαρία - Στην Βουδαπέστη αλλά και στον κάμπο της Ουγγαρίας (Δούναβης -  Σηκουάνας σημειώσατε 1) | Travelstor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7690" cy="3227077"/>
                    </a:xfrm>
                    <a:prstGeom prst="rect">
                      <a:avLst/>
                    </a:prstGeom>
                    <a:noFill/>
                    <a:ln>
                      <a:noFill/>
                    </a:ln>
                  </pic:spPr>
                </pic:pic>
              </a:graphicData>
            </a:graphic>
          </wp:inline>
        </w:drawing>
      </w:r>
    </w:p>
    <w:p w14:paraId="239E0B28" w14:textId="76F97875" w:rsidR="00783A3D" w:rsidRDefault="00783A3D" w:rsidP="00D97BB0">
      <w:pPr>
        <w:rPr>
          <w:rFonts w:ascii="Verdana" w:hAnsi="Verdana"/>
          <w:sz w:val="28"/>
          <w:szCs w:val="28"/>
        </w:rPr>
      </w:pPr>
    </w:p>
    <w:p w14:paraId="5B8F1F22" w14:textId="395ADD61" w:rsidR="00635684" w:rsidRDefault="00635684" w:rsidP="00D97BB0">
      <w:pPr>
        <w:rPr>
          <w:rFonts w:ascii="Verdana" w:hAnsi="Verdana"/>
          <w:sz w:val="28"/>
          <w:szCs w:val="28"/>
        </w:rPr>
      </w:pPr>
      <w:r>
        <w:rPr>
          <w:noProof/>
        </w:rPr>
        <w:drawing>
          <wp:inline distT="0" distB="0" distL="0" distR="0" wp14:anchorId="6DEB9EBD" wp14:editId="65779572">
            <wp:extent cx="3399684" cy="2662280"/>
            <wp:effectExtent l="0" t="0" r="0" b="5080"/>
            <wp:docPr id="6" name="Picture 6" descr="Βουδαπέστη: Το διαμάντι του Δούναβη θα σε εντυπωσιάσει! - Β' Μέρος -  altitud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Βουδαπέστη: Το διαμάντι του Δούναβη θα σε εντυπωσιάσει! - Β' Μέρος -  altitude.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1319" cy="2687053"/>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5ADDCB1F" wp14:editId="120B9689">
            <wp:simplePos x="178130" y="1543792"/>
            <wp:positionH relativeFrom="column">
              <wp:align>left</wp:align>
            </wp:positionH>
            <wp:positionV relativeFrom="paragraph">
              <wp:align>top</wp:align>
            </wp:positionV>
            <wp:extent cx="3599016" cy="2719070"/>
            <wp:effectExtent l="0" t="0" r="190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016" cy="2719070"/>
                    </a:xfrm>
                    <a:prstGeom prst="rect">
                      <a:avLst/>
                    </a:prstGeom>
                    <a:noFill/>
                    <a:ln>
                      <a:noFill/>
                    </a:ln>
                  </pic:spPr>
                </pic:pic>
              </a:graphicData>
            </a:graphic>
          </wp:anchor>
        </w:drawing>
      </w:r>
      <w:r>
        <w:rPr>
          <w:rFonts w:ascii="Verdana" w:hAnsi="Verdana"/>
          <w:sz w:val="28"/>
          <w:szCs w:val="28"/>
        </w:rPr>
        <w:br w:type="textWrapping" w:clear="all"/>
      </w:r>
    </w:p>
    <w:p w14:paraId="777B2A03" w14:textId="7FF6A39C" w:rsidR="00635684" w:rsidRDefault="00635684" w:rsidP="00635684">
      <w:pPr>
        <w:jc w:val="center"/>
        <w:rPr>
          <w:rFonts w:ascii="Verdana" w:hAnsi="Verdana"/>
          <w:b/>
          <w:bCs/>
          <w:color w:val="C00000"/>
          <w:sz w:val="28"/>
          <w:szCs w:val="28"/>
        </w:rPr>
      </w:pPr>
      <w:r w:rsidRPr="00635684">
        <w:rPr>
          <w:rFonts w:ascii="Verdana" w:hAnsi="Verdana"/>
          <w:b/>
          <w:bCs/>
          <w:color w:val="C00000"/>
          <w:sz w:val="28"/>
          <w:szCs w:val="28"/>
        </w:rPr>
        <w:t>ΚΑΘΕ ΓΩΝΙΑ ΤΗΣ ΑΠΟΤΕΛΕΙ ΑΤΟΥ</w:t>
      </w:r>
      <w:r w:rsidR="007406C4">
        <w:rPr>
          <w:rFonts w:ascii="Verdana" w:hAnsi="Verdana"/>
          <w:b/>
          <w:bCs/>
          <w:color w:val="C00000"/>
          <w:sz w:val="28"/>
          <w:szCs w:val="28"/>
        </w:rPr>
        <w:t>…..</w:t>
      </w:r>
    </w:p>
    <w:p w14:paraId="7DE8DC46" w14:textId="4636E21E" w:rsidR="00635684" w:rsidRDefault="00635684" w:rsidP="00635684">
      <w:pPr>
        <w:jc w:val="center"/>
        <w:rPr>
          <w:rFonts w:ascii="Verdana" w:hAnsi="Verdana"/>
          <w:b/>
          <w:bCs/>
          <w:color w:val="C00000"/>
          <w:sz w:val="28"/>
          <w:szCs w:val="28"/>
        </w:rPr>
      </w:pPr>
      <w:r>
        <w:rPr>
          <w:noProof/>
        </w:rPr>
        <w:drawing>
          <wp:inline distT="0" distB="0" distL="0" distR="0" wp14:anchorId="1C250E50" wp14:editId="7CE70850">
            <wp:extent cx="6946234" cy="4737990"/>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7416" cy="4759259"/>
                    </a:xfrm>
                    <a:prstGeom prst="rect">
                      <a:avLst/>
                    </a:prstGeom>
                    <a:noFill/>
                    <a:ln>
                      <a:noFill/>
                    </a:ln>
                  </pic:spPr>
                </pic:pic>
              </a:graphicData>
            </a:graphic>
          </wp:inline>
        </w:drawing>
      </w:r>
    </w:p>
    <w:p w14:paraId="428D78E2" w14:textId="62A8C308" w:rsidR="00635684" w:rsidRDefault="00635684" w:rsidP="00635684">
      <w:pPr>
        <w:jc w:val="center"/>
        <w:rPr>
          <w:rFonts w:ascii="Verdana" w:hAnsi="Verdana"/>
          <w:b/>
          <w:bCs/>
          <w:color w:val="C00000"/>
          <w:sz w:val="28"/>
          <w:szCs w:val="28"/>
        </w:rPr>
      </w:pPr>
    </w:p>
    <w:p w14:paraId="7F4EF43A" w14:textId="231F464E" w:rsidR="00635684" w:rsidRPr="00635684" w:rsidRDefault="007406C4" w:rsidP="00635684">
      <w:pPr>
        <w:rPr>
          <w:rFonts w:ascii="Verdana" w:hAnsi="Verdana"/>
          <w:sz w:val="28"/>
          <w:szCs w:val="28"/>
        </w:rPr>
      </w:pPr>
      <w:r>
        <w:rPr>
          <w:noProof/>
        </w:rPr>
        <w:drawing>
          <wp:inline distT="0" distB="0" distL="0" distR="0" wp14:anchorId="01D8D989" wp14:editId="247916E3">
            <wp:extent cx="5557886" cy="2754630"/>
            <wp:effectExtent l="0" t="0" r="5080" b="7620"/>
            <wp:docPr id="2" name="Picture 2" descr="A postcard from Budapest as it reopens ruin bars and thermal b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ostcard from Budapest as it reopens ruin bars and thermal bath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232" cy="2770166"/>
                    </a:xfrm>
                    <a:prstGeom prst="rect">
                      <a:avLst/>
                    </a:prstGeom>
                    <a:noFill/>
                    <a:ln>
                      <a:noFill/>
                    </a:ln>
                  </pic:spPr>
                </pic:pic>
              </a:graphicData>
            </a:graphic>
          </wp:inline>
        </w:drawing>
      </w:r>
    </w:p>
    <w:p w14:paraId="26E15CAE" w14:textId="5877EA33" w:rsidR="007406C4" w:rsidRPr="007406C4" w:rsidRDefault="007406C4" w:rsidP="007406C4">
      <w:pPr>
        <w:tabs>
          <w:tab w:val="left" w:pos="2637"/>
        </w:tabs>
        <w:rPr>
          <w:rFonts w:ascii="Verdana" w:hAnsi="Verdana"/>
          <w:sz w:val="28"/>
          <w:szCs w:val="28"/>
        </w:rPr>
      </w:pPr>
      <w:r w:rsidRPr="007406C4">
        <w:rPr>
          <w:rFonts w:ascii="Verdana" w:hAnsi="Verdana"/>
          <w:b/>
          <w:bCs/>
          <w:color w:val="C00000"/>
          <w:sz w:val="28"/>
          <w:szCs w:val="28"/>
        </w:rPr>
        <w:t>…..ΟΠΩΣ ΚΑΙ ΚΑΘΕ ΕΠΙΛΟΓΗ ΤΗΣ!!</w:t>
      </w:r>
    </w:p>
    <w:p w14:paraId="3A6DCCDB" w14:textId="601E6711" w:rsidR="00635684" w:rsidRPr="00C95ECA" w:rsidRDefault="007406C4" w:rsidP="007406C4">
      <w:pPr>
        <w:tabs>
          <w:tab w:val="left" w:pos="318"/>
          <w:tab w:val="left" w:pos="2637"/>
        </w:tabs>
        <w:rPr>
          <w:rFonts w:ascii="Verdana" w:hAnsi="Verdana"/>
          <w:sz w:val="28"/>
          <w:szCs w:val="28"/>
        </w:rPr>
      </w:pPr>
      <w:r>
        <w:rPr>
          <w:noProof/>
        </w:rPr>
        <w:drawing>
          <wp:inline distT="0" distB="0" distL="0" distR="0" wp14:anchorId="4FB281D3" wp14:editId="636CCDAD">
            <wp:extent cx="5600066" cy="476912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6376" cy="4817078"/>
                    </a:xfrm>
                    <a:prstGeom prst="rect">
                      <a:avLst/>
                    </a:prstGeom>
                    <a:noFill/>
                    <a:ln>
                      <a:noFill/>
                    </a:ln>
                  </pic:spPr>
                </pic:pic>
              </a:graphicData>
            </a:graphic>
          </wp:inline>
        </w:drawing>
      </w:r>
      <w:r>
        <w:rPr>
          <w:rFonts w:ascii="Verdana" w:hAnsi="Verdana"/>
          <w:sz w:val="28"/>
          <w:szCs w:val="28"/>
        </w:rPr>
        <w:tab/>
      </w:r>
    </w:p>
    <w:p w14:paraId="0964E254" w14:textId="374F067D" w:rsidR="00216264" w:rsidRDefault="00216264" w:rsidP="00216264">
      <w:pPr>
        <w:tabs>
          <w:tab w:val="left" w:pos="5012"/>
        </w:tabs>
        <w:rPr>
          <w:rFonts w:ascii="Verdana" w:hAnsi="Verdana"/>
          <w:sz w:val="28"/>
          <w:szCs w:val="28"/>
        </w:rPr>
      </w:pPr>
      <w:r>
        <w:rPr>
          <w:rFonts w:ascii="Verdana" w:hAnsi="Verdana"/>
          <w:sz w:val="28"/>
          <w:szCs w:val="28"/>
        </w:rPr>
        <w:lastRenderedPageBreak/>
        <w:tab/>
      </w:r>
    </w:p>
    <w:p w14:paraId="6DB8B1DD" w14:textId="45FC2C98" w:rsidR="00216264" w:rsidRPr="00216264" w:rsidRDefault="00216264" w:rsidP="00216264">
      <w:pPr>
        <w:tabs>
          <w:tab w:val="left" w:pos="5012"/>
        </w:tabs>
        <w:jc w:val="center"/>
        <w:rPr>
          <w:rFonts w:ascii="Verdana" w:hAnsi="Verdana"/>
          <w:b/>
          <w:bCs/>
          <w:color w:val="C00000"/>
          <w:sz w:val="28"/>
          <w:szCs w:val="28"/>
        </w:rPr>
      </w:pPr>
      <w:r w:rsidRPr="00216264">
        <w:rPr>
          <w:rFonts w:ascii="Verdana" w:hAnsi="Verdana"/>
          <w:b/>
          <w:bCs/>
          <w:color w:val="C00000"/>
          <w:sz w:val="28"/>
          <w:szCs w:val="28"/>
        </w:rPr>
        <w:t>ΑΝΑΚΑΛΥΨΤΕ ΤΟ ΠΡΟΓΡΑΜΜΑ ΜΑΣ</w:t>
      </w:r>
    </w:p>
    <w:p w14:paraId="36BA6378" w14:textId="77777777" w:rsidR="00216264" w:rsidRDefault="00216264" w:rsidP="00216264">
      <w:pPr>
        <w:jc w:val="both"/>
        <w:rPr>
          <w:rFonts w:ascii="Verdana" w:hAnsi="Verdana" w:cstheme="minorHAnsi"/>
          <w:b/>
          <w:bCs/>
          <w:color w:val="000000" w:themeColor="text1"/>
        </w:rPr>
      </w:pPr>
      <w:r w:rsidRPr="00763658">
        <w:rPr>
          <w:rFonts w:ascii="Verdana" w:hAnsi="Verdana" w:cstheme="minorHAnsi"/>
          <w:b/>
          <w:bCs/>
          <w:color w:val="000000" w:themeColor="text1"/>
        </w:rPr>
        <w:t>1η  ΗΜΕΡΑ: ΑΘΗΝΑ-ΠΤΗΣΗ ΓΙΑ ΒΟΥΔΑΠΕΣΤΗ</w:t>
      </w:r>
      <w:r>
        <w:rPr>
          <w:rFonts w:ascii="Verdana" w:hAnsi="Verdana" w:cstheme="minorHAnsi"/>
          <w:b/>
          <w:bCs/>
          <w:color w:val="000000" w:themeColor="text1"/>
        </w:rPr>
        <w:t xml:space="preserve"> – ΞΕΝΑΓΗΣΗ ΠΟΛΗΣ</w:t>
      </w:r>
      <w:r w:rsidRPr="00763658">
        <w:rPr>
          <w:rFonts w:ascii="Verdana" w:hAnsi="Verdana" w:cstheme="minorHAnsi"/>
          <w:b/>
          <w:bCs/>
          <w:color w:val="000000" w:themeColor="text1"/>
        </w:rPr>
        <w:t xml:space="preserve">: </w:t>
      </w:r>
    </w:p>
    <w:p w14:paraId="595DE533" w14:textId="1E5EF230" w:rsidR="00216264" w:rsidRPr="00216264" w:rsidRDefault="00216264" w:rsidP="00216264">
      <w:pPr>
        <w:jc w:val="both"/>
        <w:rPr>
          <w:rFonts w:ascii="Verdana" w:hAnsi="Verdana" w:cstheme="minorHAnsi"/>
          <w:color w:val="000000" w:themeColor="text1"/>
        </w:rPr>
      </w:pPr>
      <w:r w:rsidRPr="00763658">
        <w:rPr>
          <w:rFonts w:ascii="Verdana" w:hAnsi="Verdana" w:cstheme="minorHAnsi"/>
          <w:color w:val="000000" w:themeColor="text1"/>
        </w:rPr>
        <w:t>Συγκέντρωση στο αεροδρόμιο Ελευθέριος Βενιζέλος και πτήση για την όμορφη πόλη της Βουδαπέστης. Άφιξη στην πρωτεύουσα των Μαγυάρων και</w:t>
      </w:r>
      <w:r w:rsidRPr="001D6033">
        <w:rPr>
          <w:rFonts w:ascii="Verdana" w:hAnsi="Verdana" w:cs="Calibri"/>
          <w:color w:val="000000" w:themeColor="text1"/>
        </w:rPr>
        <w:t xml:space="preserve"> </w:t>
      </w:r>
      <w:r w:rsidRPr="00763658">
        <w:rPr>
          <w:rFonts w:ascii="Verdana" w:hAnsi="Verdana" w:cstheme="minorHAnsi"/>
          <w:color w:val="000000" w:themeColor="text1"/>
        </w:rPr>
        <w:t>ξεκινάμε την ξενάγησή  μας από την Πέστη, με τη μεγάλη πλατεία των Ηρώων, και το εντυπωσιακό άγαλμα του αρχάγγελου Γαβριήλ μια εντυπωσιακή κατασκευή, όπου «φιλοξενούνται» τα αγάλματα των βασιλιάδων της χώρας. Εν συνεχεία</w:t>
      </w:r>
      <w:r>
        <w:rPr>
          <w:rFonts w:ascii="Verdana" w:hAnsi="Verdana" w:cstheme="minorHAnsi"/>
          <w:color w:val="000000" w:themeColor="text1"/>
        </w:rPr>
        <w:t>,</w:t>
      </w:r>
      <w:r w:rsidRPr="00763658">
        <w:rPr>
          <w:rFonts w:ascii="Verdana" w:hAnsi="Verdana" w:cstheme="minorHAnsi"/>
          <w:color w:val="000000" w:themeColor="text1"/>
        </w:rPr>
        <w:t xml:space="preserve"> θα επισκεφτούμε τον Καθεδρικό Ναό του Αγ</w:t>
      </w:r>
      <w:r>
        <w:rPr>
          <w:rFonts w:ascii="Verdana" w:hAnsi="Verdana" w:cstheme="minorHAnsi"/>
          <w:color w:val="000000" w:themeColor="text1"/>
        </w:rPr>
        <w:t>ίου</w:t>
      </w:r>
      <w:r w:rsidRPr="00763658">
        <w:rPr>
          <w:rFonts w:ascii="Verdana" w:hAnsi="Verdana" w:cstheme="minorHAnsi"/>
          <w:color w:val="000000" w:themeColor="text1"/>
        </w:rPr>
        <w:t xml:space="preserve"> Στεφάνου, τη μεγαλύτερη εκκλησία της Ουγγαρίας. Θα σας εντυπωσιάσει η εσωτερική διακόσμηση καθώς και το παρεκκλήσι του ναού, όπου υπάρχει διατηρημένο το δεξί χέρι του Αγίου. Έπειτα θα κατευθυνθούμε   κατά μήκους του Δούναβη όπου θα θαυμάσουμε τις όμορφες γέφυρες και θα φτάσουμε  στην πλευρά της Βούδας. Θα θαυμάσετε το Κάστρο, τον Πύργο των Ψαράδων και τον Ιστορικό Ναό του Αγ. Ματίας, που δεσπόζει στο Βόρειο τμήμα της συνοικίας του Κάστρου. Επόμενος σταθμός ο Λόφος του Γκέλλερτ και η Ακρόπολη ‹‹Citadella›› με το άγαλμα της Ελευθερίας και την συγκλονιστική θέα της Βούδας &amp; της Πέστης. </w:t>
      </w:r>
      <w:r>
        <w:rPr>
          <w:rFonts w:ascii="Verdana" w:hAnsi="Verdana" w:cstheme="minorHAnsi"/>
          <w:color w:val="000000" w:themeColor="text1"/>
        </w:rPr>
        <w:t>Μ</w:t>
      </w:r>
      <w:r w:rsidRPr="00763658">
        <w:rPr>
          <w:rFonts w:ascii="Verdana" w:hAnsi="Verdana" w:cstheme="minorHAnsi"/>
          <w:color w:val="000000" w:themeColor="text1"/>
        </w:rPr>
        <w:t>εταφορά στο ξενοδοχείο. Τακτοποίηση στα δωμάτια μας. Για το βράδυ σας προτείνουμε κρουαζιέρα στο Δούναβη.</w:t>
      </w:r>
    </w:p>
    <w:p w14:paraId="33784499" w14:textId="4BCFC079" w:rsidR="00216264" w:rsidRDefault="00216264" w:rsidP="007406C4">
      <w:pPr>
        <w:tabs>
          <w:tab w:val="left" w:pos="318"/>
          <w:tab w:val="left" w:pos="2637"/>
        </w:tabs>
        <w:rPr>
          <w:rFonts w:ascii="Verdana" w:hAnsi="Verdana"/>
          <w:sz w:val="28"/>
          <w:szCs w:val="28"/>
        </w:rPr>
      </w:pPr>
      <w:r>
        <w:rPr>
          <w:noProof/>
        </w:rPr>
        <w:drawing>
          <wp:inline distT="0" distB="0" distL="0" distR="0" wp14:anchorId="67BED5F2" wp14:editId="4253D00A">
            <wp:extent cx="5374010" cy="5220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1344" cy="5246887"/>
                    </a:xfrm>
                    <a:prstGeom prst="rect">
                      <a:avLst/>
                    </a:prstGeom>
                    <a:noFill/>
                    <a:ln>
                      <a:noFill/>
                    </a:ln>
                  </pic:spPr>
                </pic:pic>
              </a:graphicData>
            </a:graphic>
          </wp:inline>
        </w:drawing>
      </w:r>
    </w:p>
    <w:p w14:paraId="7C17B978" w14:textId="353336CB" w:rsidR="00216264" w:rsidRDefault="00216264" w:rsidP="007406C4">
      <w:pPr>
        <w:tabs>
          <w:tab w:val="left" w:pos="318"/>
          <w:tab w:val="left" w:pos="2637"/>
        </w:tabs>
        <w:rPr>
          <w:rFonts w:ascii="Verdana" w:hAnsi="Verdana"/>
          <w:sz w:val="28"/>
          <w:szCs w:val="28"/>
        </w:rPr>
      </w:pPr>
    </w:p>
    <w:p w14:paraId="52D3B1BF" w14:textId="77777777" w:rsidR="00216264" w:rsidRPr="00763658" w:rsidRDefault="00216264" w:rsidP="00216264">
      <w:pPr>
        <w:rPr>
          <w:rFonts w:ascii="Verdana" w:hAnsi="Verdana" w:cstheme="minorHAnsi"/>
          <w:b/>
          <w:bCs/>
          <w:color w:val="000000" w:themeColor="text1"/>
        </w:rPr>
      </w:pPr>
    </w:p>
    <w:p w14:paraId="76FB8F79" w14:textId="77777777" w:rsidR="00216264" w:rsidRPr="00216264" w:rsidRDefault="00216264" w:rsidP="00216264">
      <w:pPr>
        <w:spacing w:after="0"/>
        <w:rPr>
          <w:rFonts w:ascii="Verdana" w:hAnsi="Verdana" w:cstheme="minorHAnsi"/>
          <w:b/>
          <w:bCs/>
          <w:color w:val="000000" w:themeColor="text1"/>
        </w:rPr>
      </w:pPr>
      <w:r w:rsidRPr="00216264">
        <w:rPr>
          <w:rFonts w:ascii="Verdana" w:hAnsi="Verdana" w:cstheme="minorHAnsi"/>
          <w:b/>
          <w:bCs/>
          <w:color w:val="000000" w:themeColor="text1"/>
        </w:rPr>
        <w:t xml:space="preserve">2η  ΗΜΕΡΑ: ΒΟΥΔΑΠΕΣΤΗ-ΕΛΕΥΘΕΡΗ ΗΜΕΡΑ: </w:t>
      </w:r>
    </w:p>
    <w:p w14:paraId="1E56DB6F" w14:textId="77E7141D" w:rsidR="00216264" w:rsidRPr="00216264" w:rsidRDefault="00216264" w:rsidP="00216264">
      <w:pPr>
        <w:spacing w:after="0"/>
        <w:rPr>
          <w:rFonts w:ascii="Verdana" w:hAnsi="Verdana" w:cstheme="minorHAnsi"/>
          <w:color w:val="000000" w:themeColor="text1"/>
        </w:rPr>
      </w:pPr>
      <w:r w:rsidRPr="00216264">
        <w:rPr>
          <w:rFonts w:ascii="Verdana" w:hAnsi="Verdana" w:cs="Calibri"/>
          <w:color w:val="000000" w:themeColor="text1"/>
        </w:rPr>
        <w:t xml:space="preserve">Πρόγευμα και </w:t>
      </w:r>
      <w:r w:rsidRPr="00216264">
        <w:rPr>
          <w:rFonts w:ascii="Verdana" w:hAnsi="Verdana" w:cstheme="minorHAnsi"/>
          <w:color w:val="000000" w:themeColor="text1"/>
        </w:rPr>
        <w:t xml:space="preserve">ημέρα ελεύθερη για να περιδιαβείτε την όμορφη πόλη ή να επισκεφθείτε τα μουσεία που σας ενδιαφέρουν. Η πόλη προσφέρει εξαιρετικές επιλογές για </w:t>
      </w:r>
      <w:r w:rsidRPr="00216264">
        <w:rPr>
          <w:rFonts w:ascii="Verdana" w:hAnsi="Verdana" w:cstheme="minorHAnsi"/>
          <w:color w:val="000000" w:themeColor="text1"/>
          <w:lang w:val="en-US"/>
        </w:rPr>
        <w:t>shopping</w:t>
      </w:r>
      <w:r w:rsidRPr="00216264">
        <w:rPr>
          <w:rFonts w:ascii="Verdana" w:hAnsi="Verdana" w:cstheme="minorHAnsi"/>
          <w:color w:val="000000" w:themeColor="text1"/>
        </w:rPr>
        <w:t xml:space="preserve"> .</w:t>
      </w:r>
      <w:r w:rsidRPr="00216264">
        <w:rPr>
          <w:rFonts w:ascii="Verdana" w:hAnsi="Verdana" w:cs="Calibri"/>
          <w:color w:val="000000" w:themeColor="text1"/>
        </w:rPr>
        <w:t xml:space="preserve"> </w:t>
      </w:r>
      <w:r w:rsidRPr="00216264">
        <w:rPr>
          <w:rFonts w:ascii="Verdana" w:hAnsi="Verdana" w:cstheme="minorHAnsi"/>
          <w:color w:val="000000" w:themeColor="text1"/>
        </w:rPr>
        <w:t>Για το βράδυ προτείνουμε δείπνο σε παραδοσιακή Ουγγαρέζικη ταβέρνα με τσιγγάνικα βιολιά και παραδοσιακούς χορούς.</w:t>
      </w:r>
    </w:p>
    <w:p w14:paraId="08C9C984" w14:textId="0D65AAC0" w:rsidR="00216264" w:rsidRDefault="00216264" w:rsidP="007406C4">
      <w:pPr>
        <w:tabs>
          <w:tab w:val="left" w:pos="318"/>
          <w:tab w:val="left" w:pos="2637"/>
        </w:tabs>
        <w:rPr>
          <w:rFonts w:ascii="Verdana" w:hAnsi="Verdana"/>
        </w:rPr>
      </w:pPr>
    </w:p>
    <w:p w14:paraId="10543D54" w14:textId="45D62727" w:rsidR="00216264" w:rsidRDefault="00216264" w:rsidP="007406C4">
      <w:pPr>
        <w:tabs>
          <w:tab w:val="left" w:pos="318"/>
          <w:tab w:val="left" w:pos="2637"/>
        </w:tabs>
        <w:rPr>
          <w:rFonts w:ascii="Verdana" w:hAnsi="Verdana"/>
        </w:rPr>
      </w:pPr>
      <w:r>
        <w:rPr>
          <w:noProof/>
        </w:rPr>
        <w:drawing>
          <wp:inline distT="0" distB="0" distL="0" distR="0" wp14:anchorId="3D70B315" wp14:editId="3B2CEEE9">
            <wp:extent cx="6583045" cy="6607578"/>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3862" cy="6618436"/>
                    </a:xfrm>
                    <a:prstGeom prst="rect">
                      <a:avLst/>
                    </a:prstGeom>
                    <a:noFill/>
                    <a:ln>
                      <a:noFill/>
                    </a:ln>
                  </pic:spPr>
                </pic:pic>
              </a:graphicData>
            </a:graphic>
          </wp:inline>
        </w:drawing>
      </w:r>
    </w:p>
    <w:p w14:paraId="43A8DA16" w14:textId="3FC34C71" w:rsidR="00216264" w:rsidRDefault="00216264" w:rsidP="007406C4">
      <w:pPr>
        <w:tabs>
          <w:tab w:val="left" w:pos="318"/>
          <w:tab w:val="left" w:pos="2637"/>
        </w:tabs>
        <w:rPr>
          <w:rFonts w:ascii="Verdana" w:hAnsi="Verdana"/>
        </w:rPr>
      </w:pPr>
    </w:p>
    <w:p w14:paraId="42586BB5" w14:textId="5528E4BB" w:rsidR="00216264" w:rsidRDefault="00216264" w:rsidP="007406C4">
      <w:pPr>
        <w:tabs>
          <w:tab w:val="left" w:pos="318"/>
          <w:tab w:val="left" w:pos="2637"/>
        </w:tabs>
        <w:rPr>
          <w:rFonts w:ascii="Verdana" w:hAnsi="Verdana"/>
        </w:rPr>
      </w:pPr>
    </w:p>
    <w:p w14:paraId="36D1DEB8" w14:textId="77777777" w:rsidR="00216264" w:rsidRDefault="00216264" w:rsidP="00216264">
      <w:pPr>
        <w:jc w:val="both"/>
        <w:rPr>
          <w:rFonts w:ascii="Verdana" w:hAnsi="Verdana" w:cstheme="minorHAnsi"/>
          <w:b/>
          <w:bCs/>
          <w:color w:val="000000" w:themeColor="text1"/>
        </w:rPr>
      </w:pPr>
      <w:r w:rsidRPr="00763658">
        <w:rPr>
          <w:rFonts w:ascii="Verdana" w:hAnsi="Verdana" w:cstheme="minorHAnsi"/>
          <w:b/>
          <w:bCs/>
          <w:color w:val="000000" w:themeColor="text1"/>
        </w:rPr>
        <w:t xml:space="preserve">3η  ΗΜΕΡΑ: </w:t>
      </w:r>
      <w:r w:rsidRPr="00763658">
        <w:rPr>
          <w:rFonts w:ascii="Verdana" w:eastAsia="Times New Roman" w:hAnsi="Verdana" w:cs="Calibri"/>
          <w:b/>
          <w:bCs/>
          <w:color w:val="000000" w:themeColor="text1"/>
          <w:kern w:val="24"/>
          <w:lang w:eastAsia="el-GR"/>
        </w:rPr>
        <w:t xml:space="preserve">ΒΟΥΔΑΠΕΣΤΗ – ΠΑΡΑΔΟΥΝΑΒΙΑ ΧΩΡΙΑ </w:t>
      </w:r>
      <w:r w:rsidRPr="00763658">
        <w:rPr>
          <w:rFonts w:ascii="Verdana" w:hAnsi="Verdana" w:cstheme="minorHAnsi"/>
          <w:b/>
          <w:bCs/>
          <w:color w:val="000000" w:themeColor="text1"/>
        </w:rPr>
        <w:t>:</w:t>
      </w:r>
    </w:p>
    <w:p w14:paraId="669A9491" w14:textId="20BABC2D" w:rsidR="00216264" w:rsidRPr="00216264" w:rsidRDefault="00216264" w:rsidP="00216264">
      <w:pPr>
        <w:jc w:val="both"/>
        <w:rPr>
          <w:rFonts w:ascii="Verdana" w:hAnsi="Verdana" w:cstheme="minorHAnsi"/>
          <w:b/>
          <w:bCs/>
          <w:color w:val="000000" w:themeColor="text1"/>
        </w:rPr>
      </w:pPr>
      <w:r w:rsidRPr="00763658">
        <w:rPr>
          <w:rFonts w:ascii="Verdana" w:hAnsi="Verdana" w:cstheme="minorHAnsi"/>
          <w:b/>
          <w:bCs/>
          <w:color w:val="000000" w:themeColor="text1"/>
        </w:rPr>
        <w:t xml:space="preserve"> </w:t>
      </w:r>
      <w:r w:rsidRPr="00763658">
        <w:rPr>
          <w:rFonts w:ascii="Verdana" w:hAnsi="Verdana" w:cs="Calibri"/>
        </w:rPr>
        <w:t>Πρόγευμα. Αναχώρηση για την όμορφη διαδρομή στην Καμπή του Δούναβη. Πρώτος σταθμός το χωριό των καλλιτεχνών, ο Άγιος Ανδρέας, με τα γραφικά σοκάκια και τα όμορφα τουριστικά καταστήματα. Αξίζει να σημειωθεί πως η περιοχή φημίζεται για το καλό κρασί. Συνεχίζουμε για το Βίσενγκρα</w:t>
      </w:r>
      <w:r>
        <w:rPr>
          <w:rFonts w:ascii="Verdana" w:hAnsi="Verdana" w:cs="Calibri"/>
        </w:rPr>
        <w:t>ν</w:t>
      </w:r>
      <w:r w:rsidRPr="00763658">
        <w:rPr>
          <w:rFonts w:ascii="Verdana" w:hAnsi="Verdana" w:cs="Calibri"/>
        </w:rPr>
        <w:t>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ενώ η αναγεννησιακού ρυθμού επίσημη αυλή υποδοχής αναστηλώθηκε με βάση τα παλιά σχέδια. Στη συνεχεία</w:t>
      </w:r>
      <w:r>
        <w:rPr>
          <w:rFonts w:ascii="Verdana" w:hAnsi="Verdana" w:cs="Calibri"/>
        </w:rPr>
        <w:t>,</w:t>
      </w:r>
      <w:r w:rsidRPr="00763658">
        <w:rPr>
          <w:rFonts w:ascii="Verdana" w:hAnsi="Verdana" w:cs="Calibri"/>
        </w:rPr>
        <w:t xml:space="preserve"> προαιρετικά</w:t>
      </w:r>
      <w:r>
        <w:rPr>
          <w:rFonts w:ascii="Verdana" w:hAnsi="Verdana" w:cs="Calibri"/>
        </w:rPr>
        <w:t>,</w:t>
      </w:r>
      <w:r w:rsidRPr="00763658">
        <w:rPr>
          <w:rFonts w:ascii="Verdana" w:hAnsi="Verdana" w:cs="Calibri"/>
        </w:rPr>
        <w:t xml:space="preserve"> μπορείτε απολαύσετε γεύμα σαν “βασιλιάδες” στο αναγεννησιακό εστιατόριο «Renaissance». Ακολουθεί βόλτα στην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Επιστροφή το απόγευμα στη Βουδαπέστη.</w:t>
      </w:r>
      <w:r w:rsidRPr="006B1848">
        <w:rPr>
          <w:rFonts w:ascii="Verdana" w:hAnsi="Verdana" w:cs="Calibri"/>
        </w:rPr>
        <w:t xml:space="preserve">  </w:t>
      </w:r>
    </w:p>
    <w:p w14:paraId="372B61CC" w14:textId="500FA491" w:rsidR="00F25FC2" w:rsidRDefault="00216264" w:rsidP="00F25FC2">
      <w:pPr>
        <w:tabs>
          <w:tab w:val="left" w:pos="318"/>
          <w:tab w:val="left" w:pos="2637"/>
        </w:tabs>
        <w:rPr>
          <w:rFonts w:ascii="Verdana" w:hAnsi="Verdana"/>
        </w:rPr>
      </w:pPr>
      <w:r>
        <w:rPr>
          <w:noProof/>
        </w:rPr>
        <w:drawing>
          <wp:inline distT="0" distB="0" distL="0" distR="0" wp14:anchorId="455951BC" wp14:editId="21184FE9">
            <wp:extent cx="7198099" cy="558174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15791" cy="5595461"/>
                    </a:xfrm>
                    <a:prstGeom prst="rect">
                      <a:avLst/>
                    </a:prstGeom>
                    <a:noFill/>
                    <a:ln>
                      <a:noFill/>
                    </a:ln>
                  </pic:spPr>
                </pic:pic>
              </a:graphicData>
            </a:graphic>
          </wp:inline>
        </w:drawing>
      </w:r>
    </w:p>
    <w:p w14:paraId="0329352F" w14:textId="77777777" w:rsidR="00F25FC2" w:rsidRDefault="00F25FC2" w:rsidP="00F25FC2">
      <w:pPr>
        <w:tabs>
          <w:tab w:val="left" w:pos="318"/>
          <w:tab w:val="left" w:pos="2637"/>
        </w:tabs>
        <w:rPr>
          <w:rFonts w:ascii="Verdana" w:hAnsi="Verdana"/>
        </w:rPr>
      </w:pPr>
    </w:p>
    <w:p w14:paraId="1F0FEBC9" w14:textId="4B8ED9A0" w:rsidR="00F25FC2" w:rsidRDefault="00F25FC2" w:rsidP="00F25FC2">
      <w:pPr>
        <w:rPr>
          <w:rFonts w:ascii="Verdana" w:hAnsi="Verdana" w:cs="Calibri"/>
          <w:noProof/>
          <w:color w:val="000000" w:themeColor="text1"/>
        </w:rPr>
      </w:pPr>
      <w:r w:rsidRPr="00DC3AB8">
        <w:rPr>
          <w:rFonts w:ascii="Verdana" w:hAnsi="Verdana" w:cs="Calibri"/>
          <w:noProof/>
          <w:color w:val="000000" w:themeColor="text1"/>
        </w:rPr>
        <w:drawing>
          <wp:inline distT="0" distB="0" distL="0" distR="0" wp14:anchorId="4E45E1E5" wp14:editId="393EC50F">
            <wp:extent cx="7145648" cy="2887980"/>
            <wp:effectExtent l="0" t="0" r="0" b="7620"/>
            <wp:docPr id="14" name="Picture 14" descr="Άποψη της πόλης του Έγκερ από την Ακρόπολη του Έγκερ Παζλ (Χώρες, Ουγγαρία)  | Puzzle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Άποψη της πόλης του Έγκερ από την Ακρόπολη του Έγκερ Παζλ (Χώρες, Ουγγαρία)  | Puzzle Gar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5919" cy="2896173"/>
                    </a:xfrm>
                    <a:prstGeom prst="rect">
                      <a:avLst/>
                    </a:prstGeom>
                    <a:noFill/>
                    <a:ln>
                      <a:noFill/>
                    </a:ln>
                  </pic:spPr>
                </pic:pic>
              </a:graphicData>
            </a:graphic>
          </wp:inline>
        </w:drawing>
      </w:r>
    </w:p>
    <w:p w14:paraId="7994775E" w14:textId="77777777" w:rsidR="00F25FC2" w:rsidRDefault="00F25FC2" w:rsidP="00F25FC2">
      <w:pPr>
        <w:jc w:val="both"/>
        <w:rPr>
          <w:rFonts w:ascii="Calibri" w:hAnsi="Calibri" w:cs="Calibri"/>
          <w:color w:val="000000" w:themeColor="text1"/>
        </w:rPr>
      </w:pPr>
      <w:r w:rsidRPr="00763658">
        <w:rPr>
          <w:rFonts w:ascii="Verdana" w:hAnsi="Verdana" w:cs="Calibri"/>
          <w:b/>
          <w:bCs/>
          <w:color w:val="000000" w:themeColor="text1"/>
        </w:rPr>
        <w:t>4η  ΗΜΕΡΑ:</w:t>
      </w:r>
      <w:r w:rsidRPr="00763658">
        <w:rPr>
          <w:rFonts w:ascii="Verdana" w:hAnsi="Verdana" w:cs="Calibri"/>
          <w:color w:val="000000" w:themeColor="text1"/>
        </w:rPr>
        <w:t xml:space="preserve"> </w:t>
      </w:r>
      <w:r w:rsidRPr="00763658">
        <w:rPr>
          <w:rFonts w:ascii="Verdana" w:hAnsi="Verdana" w:cs="Calibri"/>
          <w:b/>
          <w:color w:val="000000" w:themeColor="text1"/>
        </w:rPr>
        <w:t>ΒΟΥΔΑΠΕΣΤΗ –</w:t>
      </w:r>
      <w:r>
        <w:rPr>
          <w:rFonts w:ascii="Verdana" w:hAnsi="Verdana" w:cs="Calibri"/>
          <w:b/>
          <w:color w:val="000000" w:themeColor="text1"/>
        </w:rPr>
        <w:t xml:space="preserve"> ΠΡΟΑΙΡΕΤΙΚΗ ΕΚΔΡΟΜΗ ΣΤΟ</w:t>
      </w:r>
      <w:r w:rsidRPr="00F7430F">
        <w:rPr>
          <w:rFonts w:ascii="Verdana" w:hAnsi="Verdana" w:cs="Calibri"/>
          <w:b/>
          <w:color w:val="000000" w:themeColor="text1"/>
        </w:rPr>
        <w:t xml:space="preserve"> </w:t>
      </w:r>
      <w:r>
        <w:rPr>
          <w:rFonts w:ascii="Verdana" w:hAnsi="Verdana" w:cs="Calibri"/>
          <w:b/>
          <w:color w:val="000000" w:themeColor="text1"/>
          <w:lang w:val="en-US"/>
        </w:rPr>
        <w:t>EGER</w:t>
      </w:r>
      <w:r w:rsidRPr="00F508E6">
        <w:rPr>
          <w:rFonts w:ascii="Verdana" w:hAnsi="Verdana" w:cs="Calibri"/>
          <w:b/>
          <w:color w:val="000000" w:themeColor="text1"/>
        </w:rPr>
        <w:t>:</w:t>
      </w:r>
      <w:r w:rsidRPr="00F508E6">
        <w:rPr>
          <w:rFonts w:ascii="Calibri" w:hAnsi="Calibri" w:cs="Calibri"/>
          <w:color w:val="000000" w:themeColor="text1"/>
        </w:rPr>
        <w:t xml:space="preserve"> </w:t>
      </w:r>
    </w:p>
    <w:p w14:paraId="2966D855" w14:textId="6212780D" w:rsidR="00F25FC2" w:rsidRDefault="00F25FC2" w:rsidP="00F25FC2">
      <w:pPr>
        <w:jc w:val="both"/>
        <w:rPr>
          <w:rFonts w:ascii="Verdana" w:hAnsi="Verdana" w:cs="Calibri"/>
          <w:color w:val="000000" w:themeColor="text1"/>
        </w:rPr>
      </w:pPr>
      <w:r w:rsidRPr="00F508E6">
        <w:rPr>
          <w:rFonts w:ascii="Verdana" w:hAnsi="Verdana" w:cs="Calibri"/>
          <w:color w:val="000000" w:themeColor="text1"/>
        </w:rPr>
        <w:t>Πρωινό στο ξενοδοχείο μας. Σήμερα</w:t>
      </w:r>
      <w:r>
        <w:rPr>
          <w:rFonts w:ascii="Verdana" w:hAnsi="Verdana" w:cs="Calibri"/>
          <w:color w:val="000000" w:themeColor="text1"/>
        </w:rPr>
        <w:t xml:space="preserve"> σας προτείνουμε </w:t>
      </w:r>
      <w:r w:rsidRPr="00F508E6">
        <w:rPr>
          <w:rFonts w:ascii="Verdana" w:hAnsi="Verdana" w:cs="Calibri"/>
          <w:color w:val="000000" w:themeColor="text1"/>
        </w:rPr>
        <w:t xml:space="preserve"> μία ξεχωριστή εμπειρία , επισκεπτόμενοι την πανέμορφη πόλη </w:t>
      </w:r>
      <w:r>
        <w:rPr>
          <w:rFonts w:ascii="Verdana" w:hAnsi="Verdana" w:cs="Calibri"/>
          <w:color w:val="000000" w:themeColor="text1"/>
          <w:lang w:val="en-US"/>
        </w:rPr>
        <w:t>Eger</w:t>
      </w:r>
      <w:r w:rsidRPr="00F508E6">
        <w:rPr>
          <w:rFonts w:ascii="Verdana" w:hAnsi="Verdana" w:cs="Calibri"/>
          <w:color w:val="000000" w:themeColor="text1"/>
        </w:rPr>
        <w:t xml:space="preserve"> στα Ανατολικά της Ουγγαρίας. Θα επιβιβασ</w:t>
      </w:r>
      <w:r>
        <w:rPr>
          <w:rFonts w:ascii="Verdana" w:hAnsi="Verdana" w:cs="Calibri"/>
          <w:color w:val="000000" w:themeColor="text1"/>
        </w:rPr>
        <w:t>το</w:t>
      </w:r>
      <w:r w:rsidRPr="00F508E6">
        <w:rPr>
          <w:rFonts w:ascii="Verdana" w:hAnsi="Verdana" w:cs="Calibri"/>
          <w:color w:val="000000" w:themeColor="text1"/>
        </w:rPr>
        <w:t>ύμε στο τρένο και μετά από μία συναρπαστική διαδρομή θα φτάσουμε στην πανέμορφη πόλη. Θα περιηγηθούμε βλέποντας το Ιστορικό της Κέντρο με το περίφημο Φρούριο να δεσπόζει στον λόφο με τον Επισκοπικό Καθεδρικό Ναό από τον 10</w:t>
      </w:r>
      <w:r w:rsidRPr="00F508E6">
        <w:rPr>
          <w:rFonts w:ascii="Verdana" w:hAnsi="Verdana" w:cs="Calibri"/>
          <w:color w:val="000000" w:themeColor="text1"/>
          <w:vertAlign w:val="superscript"/>
        </w:rPr>
        <w:t>ο</w:t>
      </w:r>
      <w:r w:rsidRPr="00F508E6">
        <w:rPr>
          <w:rFonts w:ascii="Verdana" w:hAnsi="Verdana" w:cs="Calibri"/>
          <w:color w:val="000000" w:themeColor="text1"/>
        </w:rPr>
        <w:t xml:space="preserve"> αιώνα. Τα καλοδιατηρημένα μπαρόκ κτίρια , η Βασιλική</w:t>
      </w:r>
      <w:r>
        <w:rPr>
          <w:rFonts w:ascii="Verdana" w:hAnsi="Verdana" w:cs="Calibri"/>
          <w:color w:val="000000" w:themeColor="text1"/>
        </w:rPr>
        <w:t>,</w:t>
      </w:r>
      <w:r w:rsidRPr="00F508E6">
        <w:rPr>
          <w:rFonts w:ascii="Verdana" w:hAnsi="Verdana" w:cs="Calibri"/>
          <w:color w:val="000000" w:themeColor="text1"/>
        </w:rPr>
        <w:t xml:space="preserve"> δείγμα της νεοκλασικής αρχιτεκτονικής</w:t>
      </w:r>
      <w:r>
        <w:rPr>
          <w:rFonts w:ascii="Verdana" w:hAnsi="Verdana" w:cs="Calibri"/>
          <w:color w:val="000000" w:themeColor="text1"/>
        </w:rPr>
        <w:t xml:space="preserve">, </w:t>
      </w:r>
      <w:r w:rsidRPr="00F508E6">
        <w:rPr>
          <w:rFonts w:ascii="Verdana" w:hAnsi="Verdana" w:cs="Calibri"/>
          <w:color w:val="000000" w:themeColor="text1"/>
        </w:rPr>
        <w:t>όπως επίσης και τα περίφημα λουτρά</w:t>
      </w:r>
      <w:r>
        <w:rPr>
          <w:rFonts w:ascii="Verdana" w:hAnsi="Verdana" w:cs="Calibri"/>
          <w:color w:val="000000" w:themeColor="text1"/>
        </w:rPr>
        <w:t xml:space="preserve"> θα σας εντυπωσιάσουν </w:t>
      </w:r>
      <w:r w:rsidRPr="00F508E6">
        <w:rPr>
          <w:rFonts w:ascii="Verdana" w:hAnsi="Verdana" w:cs="Calibri"/>
          <w:color w:val="000000" w:themeColor="text1"/>
        </w:rPr>
        <w:t xml:space="preserve"> . Για τους λάτρεις του καλού κρασιού , η πόλη φημίζεται ως ιδανικός οινολατρικός προορισμός. Το απόγευμα επιστροφή στην Βουδαπέστη.</w:t>
      </w:r>
    </w:p>
    <w:p w14:paraId="4F06B80A" w14:textId="56DE3A90" w:rsidR="00F25FC2" w:rsidRDefault="00F25FC2" w:rsidP="00F25FC2">
      <w:pPr>
        <w:rPr>
          <w:rFonts w:ascii="Verdana" w:hAnsi="Verdana"/>
        </w:rPr>
      </w:pPr>
      <w:r>
        <w:rPr>
          <w:noProof/>
        </w:rPr>
        <w:drawing>
          <wp:inline distT="0" distB="0" distL="0" distR="0" wp14:anchorId="2FAD6FD8" wp14:editId="3CA4D210">
            <wp:extent cx="7176216" cy="3402330"/>
            <wp:effectExtent l="0" t="0" r="5715" b="7620"/>
            <wp:docPr id="1" name="Picture 1" descr="Πλατεία Ηρώων (Βουδαπέστη, Ουγγαρία) - Κριτικές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λατεία Ηρώων (Βουδαπέστη, Ουγγαρία) - Κριτικές - Trip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9503" cy="3413371"/>
                    </a:xfrm>
                    <a:prstGeom prst="rect">
                      <a:avLst/>
                    </a:prstGeom>
                    <a:noFill/>
                    <a:ln>
                      <a:noFill/>
                    </a:ln>
                  </pic:spPr>
                </pic:pic>
              </a:graphicData>
            </a:graphic>
          </wp:inline>
        </w:drawing>
      </w:r>
    </w:p>
    <w:p w14:paraId="3656DC50" w14:textId="0E90036A" w:rsidR="00F25FC2" w:rsidRDefault="00F25FC2" w:rsidP="00F25FC2">
      <w:pPr>
        <w:rPr>
          <w:rFonts w:ascii="Verdana" w:hAnsi="Verdana"/>
        </w:rPr>
      </w:pPr>
    </w:p>
    <w:p w14:paraId="45DFB3E0" w14:textId="0198F3B2" w:rsidR="00F25FC2" w:rsidRDefault="00F25FC2" w:rsidP="00F25FC2">
      <w:pPr>
        <w:rPr>
          <w:rFonts w:ascii="Verdana" w:hAnsi="Verdana"/>
        </w:rPr>
      </w:pPr>
    </w:p>
    <w:p w14:paraId="6E071063" w14:textId="0A4B023D" w:rsidR="00AC4EB7" w:rsidRPr="00AC4EB7" w:rsidRDefault="00AC4EB7" w:rsidP="00AC4EB7">
      <w:pPr>
        <w:jc w:val="both"/>
        <w:rPr>
          <w:rFonts w:ascii="Verdana" w:hAnsi="Verdana" w:cs="Calibri"/>
          <w:b/>
          <w:color w:val="000000" w:themeColor="text1"/>
        </w:rPr>
      </w:pPr>
      <w:r>
        <w:rPr>
          <w:rFonts w:ascii="Verdana" w:hAnsi="Verdana" w:cs="Calibri"/>
          <w:b/>
          <w:bCs/>
          <w:color w:val="000000" w:themeColor="text1"/>
        </w:rPr>
        <w:t>5η ΗΜΕΡΑ:</w:t>
      </w:r>
      <w:r>
        <w:rPr>
          <w:rFonts w:ascii="Verdana" w:hAnsi="Verdana" w:cs="Calibri"/>
          <w:color w:val="000000" w:themeColor="text1"/>
        </w:rPr>
        <w:t xml:space="preserve"> </w:t>
      </w:r>
      <w:r>
        <w:rPr>
          <w:rFonts w:ascii="Verdana" w:hAnsi="Verdana" w:cs="Calibri"/>
          <w:b/>
          <w:color w:val="000000" w:themeColor="text1"/>
        </w:rPr>
        <w:t xml:space="preserve">ΒΟΥΔΑΠΕΣΤΗ – ΕΛΕΥΘΕΡΗ ΗΜΕΡΑ -ΠΤΗΣΗ ΓΙΑ ΤΗΝ ΑΘΗΝΑ: </w:t>
      </w:r>
      <w:r>
        <w:rPr>
          <w:rFonts w:ascii="Verdana" w:hAnsi="Verdana" w:cstheme="minorHAnsi"/>
          <w:color w:val="000000" w:themeColor="text1"/>
        </w:rPr>
        <w:t xml:space="preserve">Μετά το πρόγευμα, </w:t>
      </w:r>
      <w:r>
        <w:rPr>
          <w:rFonts w:ascii="Verdana" w:hAnsi="Verdana" w:cs="Calibri"/>
          <w:color w:val="000000" w:themeColor="text1"/>
        </w:rPr>
        <w:t xml:space="preserve">ελεύθερος χρόνος , τον οποίο μπορείτε να αξιοποιήσετε </w:t>
      </w:r>
      <w:r>
        <w:rPr>
          <w:rFonts w:ascii="Verdana" w:hAnsi="Verdana" w:cs="Calibri"/>
        </w:rPr>
        <w:t xml:space="preserve">επισκεπτόμενοι την πανέμορφη κλειστή αγορά. Εδώ θα έχετε την ευκαιρία να αγοράσετε το περίφημο ουγγαρέζικο σαλάμι, τα τοπικά ποτά Ούνικουμ και Παλίνκα, καθώς και τα ονομαστά τους κρασιά. Επίσης τα μουσεία της πόλης ,όπως το Εθνικό Μουσείο και το Μουσείο Ιστορίας της Τέχνης. Μην παραλείψετε να δοκιμάσετε τα γλυκά που κοσμούν τις βιτρίνες των παραδοσιακών ζαχαροπλαστείων Gerbeud και Central. </w:t>
      </w:r>
      <w:r>
        <w:rPr>
          <w:rFonts w:ascii="Verdana" w:hAnsi="Verdana" w:cstheme="minorHAnsi"/>
          <w:color w:val="000000" w:themeColor="text1"/>
        </w:rPr>
        <w:t xml:space="preserve">Το απόγευμα θα αναχωρήσουμε για το αεροδρόμιο της Βουδαπέστης , με τις καλύτερες αναμνήσεις από την υπέροχη αυτή πόλη. </w:t>
      </w:r>
    </w:p>
    <w:p w14:paraId="734A6C5F" w14:textId="3B61FA04" w:rsidR="00AC4EB7" w:rsidRDefault="00AC4EB7" w:rsidP="00F25FC2">
      <w:pPr>
        <w:rPr>
          <w:rFonts w:ascii="Verdana" w:hAnsi="Verdana"/>
        </w:rPr>
      </w:pPr>
    </w:p>
    <w:p w14:paraId="38C12D2A" w14:textId="73BAB64E" w:rsidR="00AC4EB7" w:rsidRDefault="00AC4EB7" w:rsidP="00F25FC2">
      <w:pPr>
        <w:rPr>
          <w:rFonts w:ascii="Verdana" w:hAnsi="Verdana"/>
        </w:rPr>
      </w:pPr>
      <w:r w:rsidRPr="00D504DA">
        <w:rPr>
          <w:rFonts w:ascii="Verdana" w:eastAsia="Times New Roman" w:hAnsi="Verdana" w:cstheme="minorHAnsi"/>
          <w:noProof/>
          <w:lang w:eastAsia="el-GR"/>
        </w:rPr>
        <w:drawing>
          <wp:inline distT="0" distB="0" distL="0" distR="0" wp14:anchorId="5CF0C89E" wp14:editId="5F20D9A9">
            <wp:extent cx="7099279" cy="5225143"/>
            <wp:effectExtent l="0" t="0" r="6985" b="0"/>
            <wp:docPr id="26" name="Picture 26" descr="Αίθουσα Της Αγοράς Βουδαπέστη - Δωρεάν φωτογραφία στο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Αίθουσα Της Αγοράς Βουδαπέστη - Δωρεάν φωτογραφία στο Pixab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4197" cy="5228763"/>
                    </a:xfrm>
                    <a:prstGeom prst="rect">
                      <a:avLst/>
                    </a:prstGeom>
                    <a:noFill/>
                    <a:ln>
                      <a:noFill/>
                    </a:ln>
                  </pic:spPr>
                </pic:pic>
              </a:graphicData>
            </a:graphic>
          </wp:inline>
        </w:drawing>
      </w:r>
    </w:p>
    <w:p w14:paraId="3990291D" w14:textId="533BEA35" w:rsidR="00AC4EB7" w:rsidRDefault="00AC4EB7" w:rsidP="00F25FC2">
      <w:pPr>
        <w:rPr>
          <w:rFonts w:ascii="Verdana" w:hAnsi="Verdana"/>
        </w:rPr>
      </w:pPr>
    </w:p>
    <w:p w14:paraId="3C94E5E5" w14:textId="33C3B030" w:rsidR="00AC4EB7" w:rsidRDefault="00AC4EB7" w:rsidP="00F25FC2">
      <w:pPr>
        <w:rPr>
          <w:rFonts w:ascii="Verdana" w:hAnsi="Verdana"/>
        </w:rPr>
      </w:pPr>
    </w:p>
    <w:p w14:paraId="754ADE6D" w14:textId="2EB6DDCB" w:rsidR="00AC4EB7" w:rsidRDefault="00AC4EB7" w:rsidP="00F25FC2">
      <w:pPr>
        <w:rPr>
          <w:rFonts w:ascii="Verdana" w:hAnsi="Verdana"/>
        </w:rPr>
      </w:pPr>
    </w:p>
    <w:p w14:paraId="32FBAA1A" w14:textId="77777777" w:rsidR="00AC4EB7" w:rsidRDefault="00AC4EB7" w:rsidP="00F25FC2">
      <w:pPr>
        <w:rPr>
          <w:rFonts w:ascii="Verdana" w:hAnsi="Verdana"/>
        </w:rPr>
      </w:pPr>
    </w:p>
    <w:tbl>
      <w:tblPr>
        <w:tblpPr w:leftFromText="180" w:rightFromText="180" w:vertAnchor="text" w:horzAnchor="margin" w:tblpXSpec="center" w:tblpY="-64"/>
        <w:tblW w:w="10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1446"/>
        <w:gridCol w:w="2664"/>
        <w:gridCol w:w="1418"/>
        <w:gridCol w:w="709"/>
        <w:gridCol w:w="567"/>
        <w:gridCol w:w="992"/>
        <w:gridCol w:w="567"/>
        <w:gridCol w:w="26"/>
      </w:tblGrid>
      <w:tr w:rsidR="00F25FC2" w:rsidRPr="00103DCE" w14:paraId="114FC887" w14:textId="77777777" w:rsidTr="00E77942">
        <w:trPr>
          <w:trHeight w:val="486"/>
        </w:trPr>
        <w:tc>
          <w:tcPr>
            <w:tcW w:w="10511" w:type="dxa"/>
            <w:gridSpan w:val="10"/>
            <w:shd w:val="clear" w:color="auto" w:fill="auto"/>
            <w:vAlign w:val="center"/>
            <w:hideMark/>
          </w:tcPr>
          <w:p w14:paraId="4DE62615" w14:textId="77777777" w:rsidR="00F25FC2" w:rsidRPr="00103DCE" w:rsidRDefault="00F25FC2" w:rsidP="00E77942">
            <w:pPr>
              <w:jc w:val="center"/>
              <w:rPr>
                <w:rFonts w:ascii="Calibri" w:eastAsia="Times New Roman" w:hAnsi="Calibri" w:cs="Calibri Light"/>
                <w:b/>
                <w:bCs/>
                <w:color w:val="1F497D"/>
                <w:sz w:val="24"/>
                <w:szCs w:val="24"/>
                <w:lang w:eastAsia="el-GR"/>
              </w:rPr>
            </w:pPr>
            <w:bookmarkStart w:id="0" w:name="_Hlk103608795"/>
            <w:r w:rsidRPr="00103DCE">
              <w:rPr>
                <w:rFonts w:ascii="Calibri" w:eastAsia="Times New Roman" w:hAnsi="Calibri" w:cs="Calibri Light"/>
                <w:b/>
                <w:bCs/>
                <w:color w:val="0D0D0D" w:themeColor="text1" w:themeTint="F2"/>
                <w:sz w:val="24"/>
                <w:szCs w:val="24"/>
                <w:lang w:eastAsia="el-GR"/>
              </w:rPr>
              <w:t>ΤΙΜΟΚΑΤΑΛΟΓΟΣ &amp; ΑΝΑΧΩΡΗΣΕΙΣ ΠΡΟΓΡΑΜΜΑΤΟΣ</w:t>
            </w:r>
          </w:p>
        </w:tc>
      </w:tr>
      <w:tr w:rsidR="00F25FC2" w:rsidRPr="00103DCE" w14:paraId="7FD97B65" w14:textId="77777777" w:rsidTr="00103DCE">
        <w:trPr>
          <w:gridAfter w:val="1"/>
          <w:wAfter w:w="26" w:type="dxa"/>
          <w:trHeight w:val="461"/>
        </w:trPr>
        <w:tc>
          <w:tcPr>
            <w:tcW w:w="1413" w:type="dxa"/>
            <w:vMerge w:val="restart"/>
            <w:shd w:val="clear" w:color="auto" w:fill="auto"/>
            <w:vAlign w:val="center"/>
            <w:hideMark/>
          </w:tcPr>
          <w:p w14:paraId="3CCC8ECD" w14:textId="77777777"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ΠΕΡΙΟΔΟΣ</w:t>
            </w:r>
          </w:p>
        </w:tc>
        <w:tc>
          <w:tcPr>
            <w:tcW w:w="709" w:type="dxa"/>
            <w:vMerge w:val="restart"/>
            <w:shd w:val="clear" w:color="auto" w:fill="auto"/>
            <w:textDirection w:val="btLr"/>
            <w:vAlign w:val="center"/>
            <w:hideMark/>
          </w:tcPr>
          <w:p w14:paraId="0E8F2B50" w14:textId="77777777" w:rsidR="00F25FC2" w:rsidRPr="00103DCE" w:rsidRDefault="00F25FC2" w:rsidP="00103DCE">
            <w:pPr>
              <w:ind w:left="113" w:right="113"/>
              <w:jc w:val="center"/>
              <w:rPr>
                <w:rFonts w:ascii="Calibri" w:eastAsia="Times New Roman" w:hAnsi="Calibri" w:cs="Calibri Light"/>
                <w:lang w:eastAsia="el-GR"/>
              </w:rPr>
            </w:pPr>
            <w:r w:rsidRPr="00103DCE">
              <w:rPr>
                <w:rFonts w:ascii="Calibri" w:eastAsia="Times New Roman" w:hAnsi="Calibri" w:cs="Calibri Light"/>
                <w:lang w:eastAsia="el-GR"/>
              </w:rPr>
              <w:t>ΔΙΑΡΚΕΙΑ</w:t>
            </w:r>
          </w:p>
        </w:tc>
        <w:tc>
          <w:tcPr>
            <w:tcW w:w="1446" w:type="dxa"/>
            <w:vMerge w:val="restart"/>
            <w:shd w:val="clear" w:color="auto" w:fill="auto"/>
            <w:textDirection w:val="btLr"/>
            <w:vAlign w:val="center"/>
            <w:hideMark/>
          </w:tcPr>
          <w:p w14:paraId="257D5190" w14:textId="77777777" w:rsidR="00F25FC2" w:rsidRPr="00103DCE" w:rsidRDefault="00F25FC2" w:rsidP="00103DCE">
            <w:pPr>
              <w:ind w:left="113" w:right="113"/>
              <w:jc w:val="center"/>
              <w:rPr>
                <w:rFonts w:ascii="Calibri" w:eastAsia="Times New Roman" w:hAnsi="Calibri" w:cs="Calibri Light"/>
                <w:lang w:eastAsia="el-GR"/>
              </w:rPr>
            </w:pPr>
            <w:r w:rsidRPr="00103DCE">
              <w:rPr>
                <w:rFonts w:ascii="Calibri" w:eastAsia="Times New Roman" w:hAnsi="Calibri" w:cs="Calibri Light"/>
                <w:lang w:eastAsia="el-GR"/>
              </w:rPr>
              <w:t>ΑΝΑΧ/ΣΕΙΣ</w:t>
            </w:r>
          </w:p>
        </w:tc>
        <w:tc>
          <w:tcPr>
            <w:tcW w:w="2664" w:type="dxa"/>
            <w:vMerge w:val="restart"/>
            <w:shd w:val="clear" w:color="auto" w:fill="auto"/>
            <w:vAlign w:val="center"/>
            <w:hideMark/>
          </w:tcPr>
          <w:p w14:paraId="53AECF50" w14:textId="77777777"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ΠΤΗΣΕΙΣ</w:t>
            </w:r>
          </w:p>
        </w:tc>
        <w:tc>
          <w:tcPr>
            <w:tcW w:w="1418" w:type="dxa"/>
            <w:vMerge w:val="restart"/>
            <w:shd w:val="clear" w:color="auto" w:fill="auto"/>
            <w:vAlign w:val="center"/>
            <w:hideMark/>
          </w:tcPr>
          <w:p w14:paraId="74540D45" w14:textId="77777777"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ΞΕΝΟΔΟΧΕΙΑ</w:t>
            </w:r>
          </w:p>
        </w:tc>
        <w:tc>
          <w:tcPr>
            <w:tcW w:w="2835" w:type="dxa"/>
            <w:gridSpan w:val="4"/>
            <w:shd w:val="clear" w:color="auto" w:fill="auto"/>
            <w:vAlign w:val="center"/>
            <w:hideMark/>
          </w:tcPr>
          <w:p w14:paraId="578E0EC5" w14:textId="77777777"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ΤΙΜΕΣ ΚΑΤΑ ΑΤΟΜΟ</w:t>
            </w:r>
          </w:p>
        </w:tc>
      </w:tr>
      <w:tr w:rsidR="00F25FC2" w:rsidRPr="00103DCE" w14:paraId="35CBC695" w14:textId="77777777" w:rsidTr="00103DCE">
        <w:trPr>
          <w:gridAfter w:val="1"/>
          <w:wAfter w:w="26" w:type="dxa"/>
          <w:cantSplit/>
          <w:trHeight w:val="2279"/>
        </w:trPr>
        <w:tc>
          <w:tcPr>
            <w:tcW w:w="1413" w:type="dxa"/>
            <w:vMerge/>
            <w:vAlign w:val="center"/>
            <w:hideMark/>
          </w:tcPr>
          <w:p w14:paraId="555FDE1B" w14:textId="77777777" w:rsidR="00F25FC2" w:rsidRPr="00103DCE" w:rsidRDefault="00F25FC2" w:rsidP="00E77942">
            <w:pPr>
              <w:rPr>
                <w:rFonts w:ascii="Calibri" w:eastAsia="Times New Roman" w:hAnsi="Calibri" w:cs="Calibri Light"/>
                <w:lang w:eastAsia="el-GR"/>
              </w:rPr>
            </w:pPr>
          </w:p>
        </w:tc>
        <w:tc>
          <w:tcPr>
            <w:tcW w:w="709" w:type="dxa"/>
            <w:vMerge/>
            <w:vAlign w:val="center"/>
            <w:hideMark/>
          </w:tcPr>
          <w:p w14:paraId="59D89AEF" w14:textId="77777777" w:rsidR="00F25FC2" w:rsidRPr="00103DCE" w:rsidRDefault="00F25FC2" w:rsidP="00E77942">
            <w:pPr>
              <w:rPr>
                <w:rFonts w:ascii="Calibri" w:eastAsia="Times New Roman" w:hAnsi="Calibri" w:cs="Calibri Light"/>
                <w:lang w:eastAsia="el-GR"/>
              </w:rPr>
            </w:pPr>
          </w:p>
        </w:tc>
        <w:tc>
          <w:tcPr>
            <w:tcW w:w="1446" w:type="dxa"/>
            <w:vMerge/>
            <w:vAlign w:val="center"/>
            <w:hideMark/>
          </w:tcPr>
          <w:p w14:paraId="65BC9698" w14:textId="77777777" w:rsidR="00F25FC2" w:rsidRPr="00103DCE" w:rsidRDefault="00F25FC2" w:rsidP="00E77942">
            <w:pPr>
              <w:rPr>
                <w:rFonts w:ascii="Calibri" w:eastAsia="Times New Roman" w:hAnsi="Calibri" w:cs="Calibri Light"/>
                <w:lang w:eastAsia="el-GR"/>
              </w:rPr>
            </w:pPr>
          </w:p>
        </w:tc>
        <w:tc>
          <w:tcPr>
            <w:tcW w:w="2664" w:type="dxa"/>
            <w:vMerge/>
            <w:vAlign w:val="center"/>
            <w:hideMark/>
          </w:tcPr>
          <w:p w14:paraId="0EEA21E9" w14:textId="77777777" w:rsidR="00F25FC2" w:rsidRPr="00103DCE" w:rsidRDefault="00F25FC2" w:rsidP="00E77942">
            <w:pPr>
              <w:rPr>
                <w:rFonts w:ascii="Calibri" w:eastAsia="Times New Roman" w:hAnsi="Calibri" w:cs="Calibri Light"/>
                <w:lang w:eastAsia="el-GR"/>
              </w:rPr>
            </w:pPr>
          </w:p>
        </w:tc>
        <w:tc>
          <w:tcPr>
            <w:tcW w:w="1418" w:type="dxa"/>
            <w:vMerge/>
            <w:vAlign w:val="center"/>
            <w:hideMark/>
          </w:tcPr>
          <w:p w14:paraId="47238F35" w14:textId="77777777" w:rsidR="00F25FC2" w:rsidRPr="00103DCE" w:rsidRDefault="00F25FC2" w:rsidP="00E77942">
            <w:pPr>
              <w:rPr>
                <w:rFonts w:ascii="Calibri" w:eastAsia="Times New Roman" w:hAnsi="Calibri" w:cs="Calibri Light"/>
                <w:lang w:eastAsia="el-GR"/>
              </w:rPr>
            </w:pPr>
          </w:p>
        </w:tc>
        <w:tc>
          <w:tcPr>
            <w:tcW w:w="709" w:type="dxa"/>
            <w:shd w:val="clear" w:color="auto" w:fill="auto"/>
            <w:textDirection w:val="btLr"/>
            <w:vAlign w:val="center"/>
            <w:hideMark/>
          </w:tcPr>
          <w:p w14:paraId="3A39BA7F" w14:textId="77777777" w:rsidR="00F25FC2" w:rsidRPr="00103DCE" w:rsidRDefault="00F25FC2" w:rsidP="00103DCE">
            <w:pPr>
              <w:ind w:left="113" w:right="113"/>
              <w:jc w:val="center"/>
              <w:rPr>
                <w:rFonts w:ascii="Calibri" w:eastAsia="Times New Roman" w:hAnsi="Calibri" w:cs="Calibri Light"/>
                <w:lang w:eastAsia="el-GR"/>
              </w:rPr>
            </w:pPr>
            <w:r w:rsidRPr="00103DCE">
              <w:rPr>
                <w:rFonts w:ascii="Calibri" w:eastAsia="Times New Roman" w:hAnsi="Calibri" w:cs="Calibri Light"/>
                <w:lang w:eastAsia="el-GR"/>
              </w:rPr>
              <w:t>ΕΝΗΛΙΚΑΣ ΔΙΚΛΙΝΟ</w:t>
            </w:r>
          </w:p>
        </w:tc>
        <w:tc>
          <w:tcPr>
            <w:tcW w:w="567" w:type="dxa"/>
            <w:shd w:val="clear" w:color="auto" w:fill="auto"/>
            <w:textDirection w:val="btLr"/>
            <w:vAlign w:val="center"/>
            <w:hideMark/>
          </w:tcPr>
          <w:p w14:paraId="53B47699" w14:textId="77777777" w:rsidR="00F25FC2" w:rsidRPr="00103DCE" w:rsidRDefault="00F25FC2" w:rsidP="00103DCE">
            <w:pPr>
              <w:ind w:left="113" w:right="113"/>
              <w:jc w:val="center"/>
              <w:rPr>
                <w:rFonts w:ascii="Calibri" w:eastAsia="Times New Roman" w:hAnsi="Calibri" w:cs="Calibri Light"/>
                <w:lang w:eastAsia="el-GR"/>
              </w:rPr>
            </w:pPr>
            <w:r w:rsidRPr="00103DCE">
              <w:rPr>
                <w:rFonts w:ascii="Calibri" w:eastAsia="Times New Roman" w:hAnsi="Calibri" w:cs="Calibri Light"/>
                <w:lang w:eastAsia="el-GR"/>
              </w:rPr>
              <w:t>ΕΠΙΒ/ΥΝΣΗ ΜΟΝ/ΝΟΥ</w:t>
            </w:r>
          </w:p>
        </w:tc>
        <w:tc>
          <w:tcPr>
            <w:tcW w:w="992" w:type="dxa"/>
            <w:shd w:val="clear" w:color="auto" w:fill="auto"/>
            <w:textDirection w:val="btLr"/>
            <w:vAlign w:val="center"/>
            <w:hideMark/>
          </w:tcPr>
          <w:p w14:paraId="4D36AAF7" w14:textId="77777777" w:rsidR="00F25FC2" w:rsidRPr="00103DCE" w:rsidRDefault="00F25FC2" w:rsidP="00103DCE">
            <w:pPr>
              <w:ind w:left="113" w:right="113"/>
              <w:jc w:val="center"/>
              <w:rPr>
                <w:rFonts w:ascii="Calibri" w:eastAsia="Times New Roman" w:hAnsi="Calibri" w:cs="Calibri Light"/>
                <w:lang w:eastAsia="el-GR"/>
              </w:rPr>
            </w:pPr>
            <w:r w:rsidRPr="00103DCE">
              <w:rPr>
                <w:rFonts w:ascii="Calibri" w:eastAsia="Times New Roman" w:hAnsi="Calibri" w:cs="Calibri Light"/>
                <w:lang w:eastAsia="el-GR"/>
              </w:rPr>
              <w:t>ΠΑΙΔΙ 2-12 ΣΕ EXTRA ΚΡΕΒΑΤΙ</w:t>
            </w:r>
          </w:p>
        </w:tc>
        <w:tc>
          <w:tcPr>
            <w:tcW w:w="567" w:type="dxa"/>
            <w:shd w:val="clear" w:color="auto" w:fill="auto"/>
            <w:textDirection w:val="btLr"/>
            <w:vAlign w:val="center"/>
            <w:hideMark/>
          </w:tcPr>
          <w:p w14:paraId="4549A856" w14:textId="77777777" w:rsidR="00F25FC2" w:rsidRPr="00103DCE" w:rsidRDefault="00F25FC2" w:rsidP="00103DCE">
            <w:pPr>
              <w:ind w:left="113" w:right="113"/>
              <w:jc w:val="center"/>
              <w:rPr>
                <w:rFonts w:ascii="Calibri" w:eastAsia="Times New Roman" w:hAnsi="Calibri" w:cs="Calibri Light"/>
                <w:b/>
                <w:bCs/>
                <w:sz w:val="20"/>
                <w:szCs w:val="20"/>
                <w:lang w:eastAsia="el-GR"/>
              </w:rPr>
            </w:pPr>
            <w:r w:rsidRPr="00103DCE">
              <w:rPr>
                <w:rFonts w:ascii="Calibri" w:eastAsia="Times New Roman" w:hAnsi="Calibri" w:cs="Calibri Light"/>
                <w:b/>
                <w:bCs/>
                <w:sz w:val="20"/>
                <w:szCs w:val="20"/>
                <w:lang w:eastAsia="el-GR"/>
              </w:rPr>
              <w:t>ΦΟΡΟΙ ΑΕΡ.</w:t>
            </w:r>
          </w:p>
        </w:tc>
      </w:tr>
      <w:tr w:rsidR="00F25FC2" w:rsidRPr="00103DCE" w14:paraId="14059C30" w14:textId="77777777" w:rsidTr="00103DCE">
        <w:trPr>
          <w:gridAfter w:val="1"/>
          <w:wAfter w:w="26" w:type="dxa"/>
          <w:trHeight w:val="1675"/>
        </w:trPr>
        <w:tc>
          <w:tcPr>
            <w:tcW w:w="1413" w:type="dxa"/>
            <w:vMerge w:val="restart"/>
            <w:shd w:val="clear" w:color="auto" w:fill="auto"/>
            <w:vAlign w:val="center"/>
          </w:tcPr>
          <w:p w14:paraId="658E05B6" w14:textId="77777777"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 xml:space="preserve">ΝΟΕΜΒΡΙΟΣ ΔΕΚΕΜΒΡΙΟΣ 2022 </w:t>
            </w:r>
          </w:p>
        </w:tc>
        <w:tc>
          <w:tcPr>
            <w:tcW w:w="709" w:type="dxa"/>
            <w:vMerge w:val="restart"/>
            <w:shd w:val="clear" w:color="auto" w:fill="auto"/>
            <w:textDirection w:val="btLr"/>
            <w:vAlign w:val="center"/>
          </w:tcPr>
          <w:p w14:paraId="147E112E" w14:textId="77777777" w:rsidR="00F25FC2" w:rsidRPr="00103DCE" w:rsidRDefault="00F25FC2" w:rsidP="00103DCE">
            <w:pPr>
              <w:ind w:left="113" w:right="113"/>
              <w:jc w:val="center"/>
              <w:rPr>
                <w:rFonts w:ascii="Calibri" w:eastAsia="Times New Roman" w:hAnsi="Calibri" w:cs="Calibri Light"/>
                <w:lang w:eastAsia="el-GR"/>
              </w:rPr>
            </w:pPr>
            <w:r w:rsidRPr="00103DCE">
              <w:rPr>
                <w:rFonts w:ascii="Calibri" w:eastAsia="Times New Roman" w:hAnsi="Calibri" w:cs="Calibri Light"/>
                <w:lang w:eastAsia="el-GR"/>
              </w:rPr>
              <w:t>5 ημέρες</w:t>
            </w:r>
          </w:p>
        </w:tc>
        <w:tc>
          <w:tcPr>
            <w:tcW w:w="1446" w:type="dxa"/>
            <w:vMerge w:val="restart"/>
            <w:shd w:val="clear" w:color="auto" w:fill="auto"/>
            <w:vAlign w:val="center"/>
          </w:tcPr>
          <w:p w14:paraId="4365C111" w14:textId="77777777"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05,12,19,26/11</w:t>
            </w:r>
          </w:p>
          <w:p w14:paraId="31AC7B39" w14:textId="77777777"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&amp;</w:t>
            </w:r>
          </w:p>
          <w:p w14:paraId="41000F93" w14:textId="77777777"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03,10/12</w:t>
            </w:r>
          </w:p>
        </w:tc>
        <w:tc>
          <w:tcPr>
            <w:tcW w:w="2664" w:type="dxa"/>
            <w:vMerge w:val="restart"/>
            <w:shd w:val="clear" w:color="auto" w:fill="auto"/>
            <w:vAlign w:val="center"/>
          </w:tcPr>
          <w:p w14:paraId="3A625A63" w14:textId="443C984F" w:rsidR="00F25FC2" w:rsidRPr="00103DCE" w:rsidRDefault="00F25FC2" w:rsidP="008D6C2B">
            <w:pPr>
              <w:jc w:val="center"/>
              <w:rPr>
                <w:rFonts w:ascii="Calibri" w:eastAsia="Times New Roman" w:hAnsi="Calibri" w:cs="Calibri"/>
                <w:lang w:val="en-US" w:eastAsia="el-GR"/>
              </w:rPr>
            </w:pPr>
            <w:r w:rsidRPr="00103DCE">
              <w:rPr>
                <w:rFonts w:ascii="Calibri" w:eastAsia="Times New Roman" w:hAnsi="Calibri" w:cs="Calibri"/>
                <w:lang w:eastAsia="el-GR"/>
              </w:rPr>
              <w:t>Α</w:t>
            </w:r>
            <w:r w:rsidRPr="00103DCE">
              <w:rPr>
                <w:rFonts w:ascii="Calibri" w:eastAsia="Times New Roman" w:hAnsi="Calibri" w:cs="Calibri"/>
                <w:lang w:val="en-US" w:eastAsia="el-GR"/>
              </w:rPr>
              <w:t>3 876 ATH 08:</w:t>
            </w:r>
            <w:r w:rsidR="00E2431C">
              <w:rPr>
                <w:rFonts w:ascii="Calibri" w:eastAsia="Times New Roman" w:hAnsi="Calibri" w:cs="Calibri"/>
                <w:lang w:eastAsia="el-GR"/>
              </w:rPr>
              <w:t>50</w:t>
            </w:r>
            <w:r w:rsidRPr="00103DCE">
              <w:rPr>
                <w:rFonts w:ascii="Calibri" w:eastAsia="Times New Roman" w:hAnsi="Calibri" w:cs="Calibri"/>
                <w:lang w:val="en-US" w:eastAsia="el-GR"/>
              </w:rPr>
              <w:t xml:space="preserve"> - BUD 09:</w:t>
            </w:r>
            <w:r w:rsidR="00E2431C">
              <w:rPr>
                <w:rFonts w:ascii="Calibri" w:eastAsia="Times New Roman" w:hAnsi="Calibri" w:cs="Calibri"/>
                <w:lang w:eastAsia="el-GR"/>
              </w:rPr>
              <w:t>5</w:t>
            </w:r>
            <w:r w:rsidRPr="00103DCE">
              <w:rPr>
                <w:rFonts w:ascii="Calibri" w:eastAsia="Times New Roman" w:hAnsi="Calibri" w:cs="Calibri"/>
                <w:lang w:val="en-US" w:eastAsia="el-GR"/>
              </w:rPr>
              <w:t>0</w:t>
            </w:r>
          </w:p>
          <w:p w14:paraId="3D7F11FE" w14:textId="77777777" w:rsidR="00F25FC2" w:rsidRDefault="00F25FC2" w:rsidP="008D6C2B">
            <w:pPr>
              <w:jc w:val="center"/>
              <w:rPr>
                <w:rFonts w:ascii="Calibri" w:eastAsia="Times New Roman" w:hAnsi="Calibri" w:cs="Calibri"/>
                <w:lang w:val="en-US" w:eastAsia="el-GR"/>
              </w:rPr>
            </w:pPr>
            <w:r w:rsidRPr="00103DCE">
              <w:rPr>
                <w:rFonts w:ascii="Calibri" w:eastAsia="Times New Roman" w:hAnsi="Calibri" w:cs="Calibri"/>
                <w:lang w:val="en-US" w:eastAsia="el-GR"/>
              </w:rPr>
              <w:t>W6 2441 BUD 18:20 - ATH 21:25</w:t>
            </w:r>
          </w:p>
          <w:p w14:paraId="5083FD64" w14:textId="77777777" w:rsidR="008D6C2B" w:rsidRDefault="008D6C2B" w:rsidP="008D6C2B">
            <w:pPr>
              <w:rPr>
                <w:rFonts w:ascii="Calibri" w:eastAsia="Times New Roman" w:hAnsi="Calibri" w:cs="Calibri"/>
                <w:lang w:val="en-US" w:eastAsia="el-GR"/>
              </w:rPr>
            </w:pPr>
          </w:p>
          <w:p w14:paraId="02CEC141" w14:textId="77777777" w:rsidR="008D6C2B" w:rsidRDefault="008D6C2B" w:rsidP="008D6C2B">
            <w:pPr>
              <w:rPr>
                <w:rFonts w:ascii="Calibri" w:eastAsia="Times New Roman" w:hAnsi="Calibri" w:cs="Calibri"/>
                <w:lang w:val="en-US" w:eastAsia="el-GR"/>
              </w:rPr>
            </w:pPr>
          </w:p>
          <w:p w14:paraId="20935485" w14:textId="77777777" w:rsidR="008D6C2B" w:rsidRDefault="008D6C2B" w:rsidP="008D6C2B">
            <w:pPr>
              <w:rPr>
                <w:rFonts w:ascii="Calibri" w:eastAsia="Times New Roman" w:hAnsi="Calibri" w:cs="Calibri Light"/>
                <w:lang w:eastAsia="el-GR"/>
              </w:rPr>
            </w:pPr>
            <w:r>
              <w:rPr>
                <w:rFonts w:ascii="Calibri" w:eastAsia="Times New Roman" w:hAnsi="Calibri" w:cs="Calibri Light"/>
                <w:lang w:eastAsia="el-GR"/>
              </w:rPr>
              <w:t xml:space="preserve">ΕΠΙΣΤΡΟΦΗ ΔΕΚΕΜΒΡΙΟΥ </w:t>
            </w:r>
          </w:p>
          <w:p w14:paraId="4F1E415D" w14:textId="7B6D12AE" w:rsidR="008D6C2B" w:rsidRDefault="008D6C2B" w:rsidP="008D6C2B">
            <w:pPr>
              <w:jc w:val="center"/>
              <w:rPr>
                <w:rFonts w:ascii="Calibri" w:eastAsia="Times New Roman" w:hAnsi="Calibri" w:cs="Calibri"/>
                <w:lang w:val="en-US" w:eastAsia="el-GR"/>
              </w:rPr>
            </w:pPr>
            <w:r w:rsidRPr="00103DCE">
              <w:rPr>
                <w:rFonts w:ascii="Calibri" w:eastAsia="Times New Roman" w:hAnsi="Calibri" w:cs="Calibri"/>
                <w:lang w:val="en-US" w:eastAsia="el-GR"/>
              </w:rPr>
              <w:t xml:space="preserve">W6 2441 BUD </w:t>
            </w:r>
            <w:r>
              <w:rPr>
                <w:rFonts w:ascii="Calibri" w:eastAsia="Times New Roman" w:hAnsi="Calibri" w:cs="Calibri"/>
                <w:lang w:eastAsia="el-GR"/>
              </w:rPr>
              <w:t>12</w:t>
            </w:r>
            <w:r w:rsidRPr="00103DCE">
              <w:rPr>
                <w:rFonts w:ascii="Calibri" w:eastAsia="Times New Roman" w:hAnsi="Calibri" w:cs="Calibri"/>
                <w:lang w:val="en-US" w:eastAsia="el-GR"/>
              </w:rPr>
              <w:t xml:space="preserve">:20 - ATH </w:t>
            </w:r>
            <w:r>
              <w:rPr>
                <w:rFonts w:ascii="Calibri" w:eastAsia="Times New Roman" w:hAnsi="Calibri" w:cs="Calibri"/>
                <w:lang w:eastAsia="el-GR"/>
              </w:rPr>
              <w:t>15</w:t>
            </w:r>
            <w:r w:rsidRPr="00103DCE">
              <w:rPr>
                <w:rFonts w:ascii="Calibri" w:eastAsia="Times New Roman" w:hAnsi="Calibri" w:cs="Calibri"/>
                <w:lang w:val="en-US" w:eastAsia="el-GR"/>
              </w:rPr>
              <w:t>:25</w:t>
            </w:r>
          </w:p>
          <w:p w14:paraId="6A325597" w14:textId="4FCDADDA" w:rsidR="008D6C2B" w:rsidRPr="008D6C2B" w:rsidRDefault="008D6C2B" w:rsidP="008D6C2B">
            <w:pPr>
              <w:rPr>
                <w:rFonts w:ascii="Calibri" w:eastAsia="Times New Roman" w:hAnsi="Calibri" w:cs="Calibri Light"/>
                <w:lang w:eastAsia="el-GR"/>
              </w:rPr>
            </w:pPr>
          </w:p>
        </w:tc>
        <w:tc>
          <w:tcPr>
            <w:tcW w:w="1418" w:type="dxa"/>
            <w:shd w:val="clear" w:color="auto" w:fill="auto"/>
            <w:vAlign w:val="center"/>
          </w:tcPr>
          <w:p w14:paraId="280A6297" w14:textId="21635D2D" w:rsidR="00F25FC2" w:rsidRPr="00103DCE" w:rsidRDefault="00DB1876" w:rsidP="00E77942">
            <w:pPr>
              <w:jc w:val="center"/>
              <w:rPr>
                <w:rFonts w:ascii="Calibri" w:eastAsia="Times New Roman" w:hAnsi="Calibri" w:cs="Calibri Light"/>
                <w:lang w:val="en-US" w:eastAsia="el-GR"/>
              </w:rPr>
            </w:pPr>
            <w:r w:rsidRPr="00103DCE">
              <w:rPr>
                <w:rFonts w:ascii="Calibri" w:eastAsia="Times New Roman" w:hAnsi="Calibri" w:cs="Calibri Light"/>
                <w:lang w:val="en-US" w:eastAsia="el-GR"/>
              </w:rPr>
              <w:t>NOVOTEL CENTRUM 4*</w:t>
            </w:r>
          </w:p>
        </w:tc>
        <w:tc>
          <w:tcPr>
            <w:tcW w:w="709" w:type="dxa"/>
            <w:shd w:val="clear" w:color="auto" w:fill="auto"/>
            <w:vAlign w:val="center"/>
          </w:tcPr>
          <w:p w14:paraId="31750170" w14:textId="656BC653"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4</w:t>
            </w:r>
            <w:r w:rsidR="00DB1876" w:rsidRPr="00103DCE">
              <w:rPr>
                <w:rFonts w:ascii="Calibri" w:eastAsia="Times New Roman" w:hAnsi="Calibri" w:cs="Calibri Light"/>
                <w:lang w:val="en-US" w:eastAsia="el-GR"/>
              </w:rPr>
              <w:t>25</w:t>
            </w:r>
            <w:r w:rsidRPr="00103DCE">
              <w:rPr>
                <w:rFonts w:ascii="Calibri" w:eastAsia="Times New Roman" w:hAnsi="Calibri" w:cs="Calibri Light"/>
                <w:lang w:eastAsia="el-GR"/>
              </w:rPr>
              <w:t xml:space="preserve"> €</w:t>
            </w:r>
          </w:p>
        </w:tc>
        <w:tc>
          <w:tcPr>
            <w:tcW w:w="567" w:type="dxa"/>
            <w:shd w:val="clear" w:color="auto" w:fill="auto"/>
            <w:vAlign w:val="center"/>
          </w:tcPr>
          <w:p w14:paraId="70C50392" w14:textId="236C0146"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val="en-US" w:eastAsia="el-GR"/>
              </w:rPr>
              <w:t>1</w:t>
            </w:r>
            <w:r w:rsidR="00DB1876" w:rsidRPr="00103DCE">
              <w:rPr>
                <w:rFonts w:ascii="Calibri" w:eastAsia="Times New Roman" w:hAnsi="Calibri" w:cs="Calibri Light"/>
                <w:lang w:val="en-US" w:eastAsia="el-GR"/>
              </w:rPr>
              <w:t>2</w:t>
            </w:r>
            <w:r w:rsidRPr="00103DCE">
              <w:rPr>
                <w:rFonts w:ascii="Calibri" w:eastAsia="Times New Roman" w:hAnsi="Calibri" w:cs="Calibri Light"/>
                <w:lang w:eastAsia="el-GR"/>
              </w:rPr>
              <w:t>0 €</w:t>
            </w:r>
          </w:p>
        </w:tc>
        <w:tc>
          <w:tcPr>
            <w:tcW w:w="992" w:type="dxa"/>
            <w:shd w:val="clear" w:color="auto" w:fill="auto"/>
            <w:vAlign w:val="center"/>
          </w:tcPr>
          <w:p w14:paraId="5126E8BB" w14:textId="7A033300" w:rsidR="00F25FC2" w:rsidRPr="00103DCE" w:rsidRDefault="00DB1876" w:rsidP="00E77942">
            <w:pPr>
              <w:jc w:val="center"/>
              <w:rPr>
                <w:rFonts w:ascii="Calibri" w:eastAsia="Times New Roman" w:hAnsi="Calibri" w:cs="Calibri Light"/>
                <w:lang w:eastAsia="el-GR"/>
              </w:rPr>
            </w:pPr>
            <w:r w:rsidRPr="00103DCE">
              <w:rPr>
                <w:rFonts w:ascii="Calibri" w:eastAsia="Times New Roman" w:hAnsi="Calibri" w:cs="Calibri Light"/>
                <w:lang w:val="en-US" w:eastAsia="el-GR"/>
              </w:rPr>
              <w:t>325</w:t>
            </w:r>
            <w:r w:rsidR="00F25FC2" w:rsidRPr="00103DCE">
              <w:rPr>
                <w:rFonts w:ascii="Calibri" w:eastAsia="Times New Roman" w:hAnsi="Calibri" w:cs="Calibri Light"/>
                <w:lang w:eastAsia="el-GR"/>
              </w:rPr>
              <w:t xml:space="preserve"> €</w:t>
            </w:r>
          </w:p>
        </w:tc>
        <w:tc>
          <w:tcPr>
            <w:tcW w:w="567" w:type="dxa"/>
            <w:vMerge w:val="restart"/>
            <w:shd w:val="clear" w:color="auto" w:fill="auto"/>
            <w:vAlign w:val="center"/>
          </w:tcPr>
          <w:p w14:paraId="5CBB2EF7" w14:textId="77777777"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180€</w:t>
            </w:r>
          </w:p>
        </w:tc>
      </w:tr>
      <w:tr w:rsidR="00F25FC2" w:rsidRPr="00103DCE" w14:paraId="6507CD50" w14:textId="77777777" w:rsidTr="00103DCE">
        <w:trPr>
          <w:gridAfter w:val="1"/>
          <w:wAfter w:w="26" w:type="dxa"/>
          <w:trHeight w:val="1667"/>
        </w:trPr>
        <w:tc>
          <w:tcPr>
            <w:tcW w:w="1413" w:type="dxa"/>
            <w:vMerge/>
            <w:shd w:val="clear" w:color="auto" w:fill="auto"/>
            <w:textDirection w:val="btLr"/>
            <w:vAlign w:val="center"/>
          </w:tcPr>
          <w:p w14:paraId="3645AAD7" w14:textId="77777777" w:rsidR="00F25FC2" w:rsidRPr="00103DCE" w:rsidRDefault="00F25FC2" w:rsidP="00E77942">
            <w:pPr>
              <w:jc w:val="center"/>
              <w:rPr>
                <w:rFonts w:ascii="Calibri" w:eastAsia="Times New Roman" w:hAnsi="Calibri" w:cs="Calibri Light"/>
                <w:lang w:eastAsia="el-GR"/>
              </w:rPr>
            </w:pPr>
          </w:p>
        </w:tc>
        <w:tc>
          <w:tcPr>
            <w:tcW w:w="709" w:type="dxa"/>
            <w:vMerge/>
            <w:shd w:val="clear" w:color="auto" w:fill="auto"/>
            <w:vAlign w:val="center"/>
          </w:tcPr>
          <w:p w14:paraId="29B7C5EF" w14:textId="77777777" w:rsidR="00F25FC2" w:rsidRPr="00103DCE" w:rsidRDefault="00F25FC2" w:rsidP="00E77942">
            <w:pPr>
              <w:jc w:val="center"/>
              <w:rPr>
                <w:rFonts w:ascii="Calibri" w:eastAsia="Times New Roman" w:hAnsi="Calibri" w:cs="Calibri Light"/>
                <w:lang w:eastAsia="el-GR"/>
              </w:rPr>
            </w:pPr>
          </w:p>
        </w:tc>
        <w:tc>
          <w:tcPr>
            <w:tcW w:w="1446" w:type="dxa"/>
            <w:vMerge/>
            <w:shd w:val="clear" w:color="auto" w:fill="auto"/>
            <w:vAlign w:val="center"/>
          </w:tcPr>
          <w:p w14:paraId="0A3134C6" w14:textId="77777777" w:rsidR="00F25FC2" w:rsidRPr="00103DCE" w:rsidRDefault="00F25FC2" w:rsidP="00E77942">
            <w:pPr>
              <w:jc w:val="center"/>
              <w:rPr>
                <w:rFonts w:ascii="Calibri" w:eastAsia="Times New Roman" w:hAnsi="Calibri" w:cs="Calibri Light"/>
                <w:lang w:eastAsia="el-GR"/>
              </w:rPr>
            </w:pPr>
          </w:p>
        </w:tc>
        <w:tc>
          <w:tcPr>
            <w:tcW w:w="2664" w:type="dxa"/>
            <w:vMerge/>
            <w:shd w:val="clear" w:color="auto" w:fill="auto"/>
            <w:vAlign w:val="center"/>
          </w:tcPr>
          <w:p w14:paraId="1CC24655" w14:textId="77777777" w:rsidR="00F25FC2" w:rsidRPr="00103DCE" w:rsidRDefault="00F25FC2" w:rsidP="00E77942">
            <w:pPr>
              <w:rPr>
                <w:rFonts w:ascii="Calibri" w:eastAsia="Times New Roman" w:hAnsi="Calibri" w:cs="Calibri Light"/>
                <w:lang w:eastAsia="el-GR"/>
              </w:rPr>
            </w:pPr>
          </w:p>
        </w:tc>
        <w:tc>
          <w:tcPr>
            <w:tcW w:w="1418" w:type="dxa"/>
            <w:shd w:val="clear" w:color="auto" w:fill="auto"/>
            <w:vAlign w:val="center"/>
          </w:tcPr>
          <w:p w14:paraId="6410D968" w14:textId="7A8D8D4A" w:rsidR="00F25FC2" w:rsidRPr="00103DCE" w:rsidRDefault="00DB1876" w:rsidP="00E77942">
            <w:pPr>
              <w:jc w:val="center"/>
              <w:rPr>
                <w:rFonts w:ascii="Calibri" w:eastAsia="Times New Roman" w:hAnsi="Calibri" w:cs="Calibri Light"/>
                <w:lang w:eastAsia="el-GR"/>
              </w:rPr>
            </w:pPr>
            <w:r w:rsidRPr="00103DCE">
              <w:rPr>
                <w:rFonts w:ascii="Calibri" w:eastAsia="Times New Roman" w:hAnsi="Calibri" w:cs="Calibri Light"/>
                <w:lang w:val="en-US" w:eastAsia="el-GR"/>
              </w:rPr>
              <w:t>MERCURE KORONA 4*SUP</w:t>
            </w:r>
          </w:p>
        </w:tc>
        <w:tc>
          <w:tcPr>
            <w:tcW w:w="709" w:type="dxa"/>
            <w:shd w:val="clear" w:color="auto" w:fill="auto"/>
            <w:vAlign w:val="center"/>
          </w:tcPr>
          <w:p w14:paraId="75716343" w14:textId="342FF57A" w:rsidR="00F25FC2" w:rsidRPr="00103DCE" w:rsidRDefault="00DB1876" w:rsidP="00E77942">
            <w:pPr>
              <w:jc w:val="center"/>
              <w:rPr>
                <w:rFonts w:ascii="Calibri" w:eastAsia="Times New Roman" w:hAnsi="Calibri" w:cs="Calibri Light"/>
                <w:lang w:eastAsia="el-GR"/>
              </w:rPr>
            </w:pPr>
            <w:r w:rsidRPr="00103DCE">
              <w:rPr>
                <w:rFonts w:ascii="Calibri" w:eastAsia="Times New Roman" w:hAnsi="Calibri" w:cs="Calibri Light"/>
                <w:lang w:val="en-US" w:eastAsia="el-GR"/>
              </w:rPr>
              <w:t>475</w:t>
            </w:r>
            <w:r w:rsidR="00F25FC2" w:rsidRPr="00103DCE">
              <w:rPr>
                <w:rFonts w:ascii="Calibri" w:eastAsia="Times New Roman" w:hAnsi="Calibri" w:cs="Calibri Light"/>
                <w:lang w:eastAsia="el-GR"/>
              </w:rPr>
              <w:t xml:space="preserve"> €</w:t>
            </w:r>
          </w:p>
        </w:tc>
        <w:tc>
          <w:tcPr>
            <w:tcW w:w="567" w:type="dxa"/>
            <w:shd w:val="clear" w:color="auto" w:fill="auto"/>
            <w:vAlign w:val="center"/>
          </w:tcPr>
          <w:p w14:paraId="19FA048B" w14:textId="3099328E" w:rsidR="00F25FC2" w:rsidRPr="00103DCE" w:rsidRDefault="00DB1876" w:rsidP="00E77942">
            <w:pPr>
              <w:rPr>
                <w:rFonts w:ascii="Calibri" w:eastAsia="Times New Roman" w:hAnsi="Calibri" w:cs="Calibri Light"/>
                <w:lang w:eastAsia="el-GR"/>
              </w:rPr>
            </w:pPr>
            <w:r w:rsidRPr="00103DCE">
              <w:rPr>
                <w:rFonts w:ascii="Calibri" w:eastAsia="Times New Roman" w:hAnsi="Calibri" w:cs="Calibri Light"/>
                <w:lang w:val="en-US" w:eastAsia="el-GR"/>
              </w:rPr>
              <w:t>160</w:t>
            </w:r>
            <w:r w:rsidR="00F25FC2" w:rsidRPr="00103DCE">
              <w:rPr>
                <w:rFonts w:ascii="Calibri" w:eastAsia="Times New Roman" w:hAnsi="Calibri" w:cs="Calibri Light"/>
                <w:lang w:eastAsia="el-GR"/>
              </w:rPr>
              <w:t>€</w:t>
            </w:r>
          </w:p>
        </w:tc>
        <w:tc>
          <w:tcPr>
            <w:tcW w:w="992" w:type="dxa"/>
            <w:shd w:val="clear" w:color="auto" w:fill="auto"/>
            <w:vAlign w:val="center"/>
          </w:tcPr>
          <w:p w14:paraId="278CFE12" w14:textId="52986CD3" w:rsidR="00F25FC2" w:rsidRPr="00103DCE" w:rsidRDefault="00F25FC2" w:rsidP="00E77942">
            <w:pPr>
              <w:jc w:val="center"/>
              <w:rPr>
                <w:rFonts w:ascii="Calibri" w:eastAsia="Times New Roman" w:hAnsi="Calibri" w:cs="Calibri Light"/>
                <w:lang w:eastAsia="el-GR"/>
              </w:rPr>
            </w:pPr>
            <w:r w:rsidRPr="00103DCE">
              <w:rPr>
                <w:rFonts w:ascii="Calibri" w:eastAsia="Times New Roman" w:hAnsi="Calibri" w:cs="Calibri Light"/>
                <w:lang w:eastAsia="el-GR"/>
              </w:rPr>
              <w:t xml:space="preserve"> </w:t>
            </w:r>
            <w:r w:rsidR="00DB1876" w:rsidRPr="00103DCE">
              <w:rPr>
                <w:rFonts w:ascii="Calibri" w:eastAsia="Times New Roman" w:hAnsi="Calibri" w:cs="Calibri Light"/>
                <w:lang w:val="en-US" w:eastAsia="el-GR"/>
              </w:rPr>
              <w:t>375</w:t>
            </w:r>
            <w:r w:rsidRPr="00103DCE">
              <w:rPr>
                <w:rFonts w:ascii="Calibri" w:eastAsia="Times New Roman" w:hAnsi="Calibri" w:cs="Calibri Light"/>
                <w:lang w:eastAsia="el-GR"/>
              </w:rPr>
              <w:t xml:space="preserve"> €</w:t>
            </w:r>
          </w:p>
        </w:tc>
        <w:tc>
          <w:tcPr>
            <w:tcW w:w="567" w:type="dxa"/>
            <w:vMerge/>
            <w:shd w:val="clear" w:color="auto" w:fill="auto"/>
            <w:textDirection w:val="btLr"/>
            <w:vAlign w:val="center"/>
          </w:tcPr>
          <w:p w14:paraId="66FBCD81" w14:textId="77777777" w:rsidR="00F25FC2" w:rsidRPr="00103DCE" w:rsidRDefault="00F25FC2" w:rsidP="00E77942">
            <w:pPr>
              <w:jc w:val="center"/>
              <w:rPr>
                <w:rFonts w:ascii="Calibri" w:eastAsia="Times New Roman" w:hAnsi="Calibri" w:cs="Calibri Light"/>
                <w:b/>
                <w:bCs/>
                <w:sz w:val="20"/>
                <w:szCs w:val="20"/>
                <w:lang w:eastAsia="el-GR"/>
              </w:rPr>
            </w:pPr>
          </w:p>
        </w:tc>
      </w:tr>
      <w:bookmarkEnd w:id="0"/>
    </w:tbl>
    <w:p w14:paraId="245E0BED" w14:textId="77777777" w:rsidR="00DB1876" w:rsidRPr="00103DCE" w:rsidRDefault="00DB1876" w:rsidP="00F25FC2">
      <w:pPr>
        <w:jc w:val="both"/>
        <w:rPr>
          <w:rFonts w:ascii="Calibri" w:hAnsi="Calibri" w:cstheme="minorHAnsi"/>
          <w:b/>
          <w:bCs/>
          <w:color w:val="000000" w:themeColor="text1"/>
          <w:sz w:val="24"/>
          <w:szCs w:val="24"/>
        </w:rPr>
      </w:pPr>
    </w:p>
    <w:p w14:paraId="6CFCBA85" w14:textId="46CEE7F5" w:rsidR="00F25FC2" w:rsidRDefault="001B6724" w:rsidP="00F25FC2">
      <w:pPr>
        <w:rPr>
          <w:rFonts w:ascii="Verdana" w:hAnsi="Verdana"/>
          <w:lang w:val="en-US"/>
        </w:rPr>
      </w:pPr>
      <w:r>
        <w:rPr>
          <w:noProof/>
        </w:rPr>
        <w:lastRenderedPageBreak/>
        <w:drawing>
          <wp:inline distT="0" distB="0" distL="0" distR="0" wp14:anchorId="1314F415" wp14:editId="7D1F0AF4">
            <wp:extent cx="6977975" cy="3574488"/>
            <wp:effectExtent l="0" t="0" r="0" b="6985"/>
            <wp:docPr id="17" name="Picture 17" descr="Christmas Markets in Budapest – Budapest Trip Ideas | Via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Markets in Budapest – Budapest Trip Ideas | Viator.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6127" cy="3599154"/>
                    </a:xfrm>
                    <a:prstGeom prst="rect">
                      <a:avLst/>
                    </a:prstGeom>
                    <a:noFill/>
                    <a:ln>
                      <a:noFill/>
                    </a:ln>
                  </pic:spPr>
                </pic:pic>
              </a:graphicData>
            </a:graphic>
          </wp:inline>
        </w:drawing>
      </w:r>
    </w:p>
    <w:p w14:paraId="39AFF8B1" w14:textId="5BB83859" w:rsidR="001B6724" w:rsidRDefault="001B6724" w:rsidP="001B6724">
      <w:pPr>
        <w:rPr>
          <w:rFonts w:ascii="Verdana" w:hAnsi="Verdana"/>
          <w:lang w:val="en-US"/>
        </w:rPr>
      </w:pPr>
    </w:p>
    <w:p w14:paraId="45569EF3" w14:textId="271CAA58" w:rsidR="00B07F2E" w:rsidRDefault="00B07F2E" w:rsidP="001B6724">
      <w:pPr>
        <w:rPr>
          <w:rFonts w:ascii="Verdana" w:hAnsi="Verdana"/>
          <w:lang w:val="en-US"/>
        </w:rPr>
      </w:pPr>
    </w:p>
    <w:p w14:paraId="11BFB22F" w14:textId="77777777" w:rsidR="00B07F2E" w:rsidRDefault="00B07F2E" w:rsidP="001B6724">
      <w:pPr>
        <w:rPr>
          <w:rFonts w:ascii="Verdana" w:hAnsi="Verdana"/>
          <w:lang w:val="en-US"/>
        </w:rPr>
      </w:pPr>
    </w:p>
    <w:p w14:paraId="7F979B8E" w14:textId="77777777" w:rsidR="001B6724" w:rsidRPr="001B6724" w:rsidRDefault="001B6724" w:rsidP="001B6724">
      <w:pPr>
        <w:jc w:val="both"/>
        <w:rPr>
          <w:rFonts w:ascii="Calibri Light" w:eastAsia="Calibri" w:hAnsi="Calibri Light" w:cs="Calibri Light"/>
          <w:b/>
          <w:color w:val="C00000"/>
          <w:sz w:val="24"/>
          <w:szCs w:val="24"/>
        </w:rPr>
      </w:pPr>
      <w:r w:rsidRPr="001B6724">
        <w:rPr>
          <w:rFonts w:ascii="Calibri Light" w:eastAsia="Calibri" w:hAnsi="Calibri Light" w:cs="Calibri Light"/>
          <w:b/>
          <w:color w:val="179D4A"/>
          <w:sz w:val="24"/>
          <w:szCs w:val="24"/>
        </w:rPr>
        <w:t xml:space="preserve">ΠΕΡΙΛΑΜΒΑΝΟΝΤΑΙ: </w:t>
      </w:r>
      <w:r w:rsidRPr="001B6724">
        <w:rPr>
          <w:rFonts w:ascii="Calibri Light" w:eastAsia="Calibri" w:hAnsi="Calibri Light" w:cs="Calibri Light"/>
          <w:b/>
          <w:color w:val="C00000"/>
          <w:sz w:val="24"/>
          <w:szCs w:val="24"/>
        </w:rPr>
        <w:t xml:space="preserve">                                                                                    ΔΕΝ ΠΕΡΙΛΑΜΒΑΝΟΝΤΑΙ:</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5340"/>
      </w:tblGrid>
      <w:tr w:rsidR="001B6724" w:rsidRPr="001B6724" w14:paraId="0D5F4706" w14:textId="77777777" w:rsidTr="00E77942">
        <w:trPr>
          <w:trHeight w:val="740"/>
        </w:trPr>
        <w:tc>
          <w:tcPr>
            <w:tcW w:w="5340" w:type="dxa"/>
          </w:tcPr>
          <w:p w14:paraId="763794B0" w14:textId="77777777" w:rsidR="001B6724" w:rsidRPr="001B6724" w:rsidRDefault="001B6724" w:rsidP="00E77942">
            <w:pPr>
              <w:numPr>
                <w:ilvl w:val="0"/>
                <w:numId w:val="1"/>
              </w:numPr>
              <w:ind w:right="163"/>
              <w:contextualSpacing/>
              <w:rPr>
                <w:rFonts w:cs="Calibri"/>
                <w:color w:val="000000" w:themeColor="text1"/>
                <w:sz w:val="24"/>
                <w:szCs w:val="24"/>
              </w:rPr>
            </w:pPr>
            <w:r w:rsidRPr="001B6724">
              <w:rPr>
                <w:rFonts w:cs="Calibri"/>
                <w:color w:val="000000" w:themeColor="text1"/>
                <w:sz w:val="24"/>
                <w:szCs w:val="24"/>
              </w:rPr>
              <w:t xml:space="preserve">Αεροπορικά εισιτήρια Αθήνα – Βουδαπέστη – Αθήνα  με απευθείας πτήσεις της </w:t>
            </w:r>
            <w:r w:rsidRPr="001B6724">
              <w:rPr>
                <w:rFonts w:cs="Calibri"/>
                <w:color w:val="000000" w:themeColor="text1"/>
                <w:sz w:val="24"/>
                <w:szCs w:val="24"/>
                <w:lang w:val="en-US"/>
              </w:rPr>
              <w:t>Aegean</w:t>
            </w:r>
            <w:r w:rsidRPr="001B6724">
              <w:rPr>
                <w:rFonts w:cs="Calibri"/>
                <w:color w:val="000000" w:themeColor="text1"/>
                <w:sz w:val="24"/>
                <w:szCs w:val="24"/>
              </w:rPr>
              <w:t xml:space="preserve"> </w:t>
            </w:r>
            <w:r w:rsidRPr="001B6724">
              <w:rPr>
                <w:rFonts w:cs="Calibri"/>
                <w:color w:val="000000" w:themeColor="text1"/>
                <w:sz w:val="24"/>
                <w:szCs w:val="24"/>
                <w:lang w:val="en-US"/>
              </w:rPr>
              <w:t>Airlines</w:t>
            </w:r>
            <w:r w:rsidRPr="001B6724">
              <w:rPr>
                <w:rFonts w:cs="Calibri"/>
                <w:color w:val="000000" w:themeColor="text1"/>
                <w:sz w:val="24"/>
                <w:szCs w:val="24"/>
              </w:rPr>
              <w:t xml:space="preserve"> και της </w:t>
            </w:r>
            <w:r w:rsidRPr="001B6724">
              <w:rPr>
                <w:rFonts w:cs="Calibri"/>
                <w:color w:val="000000" w:themeColor="text1"/>
                <w:sz w:val="24"/>
                <w:szCs w:val="24"/>
                <w:lang w:val="en-US"/>
              </w:rPr>
              <w:t>Wizzair</w:t>
            </w:r>
          </w:p>
          <w:p w14:paraId="4D5018C0" w14:textId="77777777" w:rsidR="001B6724" w:rsidRPr="001B6724" w:rsidRDefault="001B6724" w:rsidP="00E77942">
            <w:pPr>
              <w:numPr>
                <w:ilvl w:val="0"/>
                <w:numId w:val="1"/>
              </w:numPr>
              <w:ind w:right="163"/>
              <w:contextualSpacing/>
              <w:rPr>
                <w:rFonts w:cs="Calibri"/>
                <w:b/>
                <w:bCs/>
                <w:color w:val="000000" w:themeColor="text1"/>
                <w:sz w:val="24"/>
                <w:szCs w:val="24"/>
              </w:rPr>
            </w:pPr>
            <w:r w:rsidRPr="001B6724">
              <w:rPr>
                <w:rFonts w:cs="Calibri"/>
                <w:b/>
                <w:bCs/>
                <w:color w:val="000000" w:themeColor="text1"/>
                <w:sz w:val="24"/>
                <w:szCs w:val="24"/>
              </w:rPr>
              <w:t>1 αποσκευή έως 20 κιλά ανά επιβάτη</w:t>
            </w:r>
          </w:p>
          <w:p w14:paraId="14D25E7C" w14:textId="73495C40" w:rsidR="001B6724" w:rsidRPr="001B6724" w:rsidRDefault="001B6724" w:rsidP="00E77942">
            <w:pPr>
              <w:numPr>
                <w:ilvl w:val="0"/>
                <w:numId w:val="1"/>
              </w:numPr>
              <w:ind w:right="163"/>
              <w:contextualSpacing/>
              <w:rPr>
                <w:rFonts w:cs="Calibri"/>
                <w:color w:val="000000" w:themeColor="text1"/>
                <w:sz w:val="24"/>
                <w:szCs w:val="24"/>
              </w:rPr>
            </w:pPr>
            <w:r w:rsidRPr="001B6724">
              <w:rPr>
                <w:rFonts w:cs="Calibri"/>
                <w:color w:val="000000" w:themeColor="text1"/>
                <w:sz w:val="24"/>
                <w:szCs w:val="24"/>
              </w:rPr>
              <w:t xml:space="preserve">Διαμονή σε ξενοδοχεία  </w:t>
            </w:r>
            <w:r w:rsidR="001878EC" w:rsidRPr="001878EC">
              <w:rPr>
                <w:rFonts w:cs="Calibri"/>
                <w:color w:val="000000" w:themeColor="text1"/>
                <w:sz w:val="24"/>
                <w:szCs w:val="24"/>
              </w:rPr>
              <w:t xml:space="preserve">4* </w:t>
            </w:r>
            <w:r w:rsidR="001878EC">
              <w:rPr>
                <w:rFonts w:cs="Calibri"/>
                <w:color w:val="000000" w:themeColor="text1"/>
                <w:sz w:val="24"/>
                <w:szCs w:val="24"/>
              </w:rPr>
              <w:t xml:space="preserve">και </w:t>
            </w:r>
            <w:r w:rsidRPr="001B6724">
              <w:rPr>
                <w:rFonts w:cs="Calibri"/>
                <w:color w:val="000000" w:themeColor="text1"/>
                <w:sz w:val="24"/>
                <w:szCs w:val="24"/>
              </w:rPr>
              <w:t>4*</w:t>
            </w:r>
            <w:r w:rsidRPr="001B6724">
              <w:rPr>
                <w:rFonts w:cs="Calibri"/>
                <w:color w:val="000000" w:themeColor="text1"/>
                <w:sz w:val="24"/>
                <w:szCs w:val="24"/>
                <w:lang w:val="en-US"/>
              </w:rPr>
              <w:t>sup</w:t>
            </w:r>
            <w:r w:rsidRPr="001B6724">
              <w:rPr>
                <w:rFonts w:cs="Calibri"/>
                <w:color w:val="000000" w:themeColor="text1"/>
                <w:sz w:val="24"/>
                <w:szCs w:val="24"/>
              </w:rPr>
              <w:t xml:space="preserve"> της επιλογής σας με πρωινό σε μπουφέ</w:t>
            </w:r>
          </w:p>
          <w:p w14:paraId="657F81A1" w14:textId="77777777" w:rsidR="001B6724" w:rsidRPr="001B6724" w:rsidRDefault="001B6724" w:rsidP="00E77942">
            <w:pPr>
              <w:numPr>
                <w:ilvl w:val="0"/>
                <w:numId w:val="1"/>
              </w:numPr>
              <w:ind w:right="163"/>
              <w:contextualSpacing/>
              <w:rPr>
                <w:rFonts w:cs="Calibri"/>
                <w:color w:val="000000" w:themeColor="text1"/>
                <w:sz w:val="24"/>
                <w:szCs w:val="24"/>
              </w:rPr>
            </w:pPr>
            <w:r w:rsidRPr="001B6724">
              <w:rPr>
                <w:rFonts w:cs="Calibri"/>
                <w:color w:val="000000" w:themeColor="text1"/>
                <w:sz w:val="24"/>
                <w:szCs w:val="24"/>
              </w:rPr>
              <w:t>Ξενάγηση της πόλης με Ελληνόφωνο ξεναγό</w:t>
            </w:r>
          </w:p>
          <w:p w14:paraId="679CDB5F" w14:textId="77777777" w:rsidR="001B6724" w:rsidRPr="001B6724" w:rsidRDefault="001B6724" w:rsidP="00E77942">
            <w:pPr>
              <w:numPr>
                <w:ilvl w:val="0"/>
                <w:numId w:val="1"/>
              </w:numPr>
              <w:ind w:right="163"/>
              <w:contextualSpacing/>
              <w:rPr>
                <w:rFonts w:cs="Calibri"/>
                <w:color w:val="000000" w:themeColor="text1"/>
                <w:sz w:val="24"/>
                <w:szCs w:val="24"/>
              </w:rPr>
            </w:pPr>
            <w:r w:rsidRPr="001B6724">
              <w:rPr>
                <w:rFonts w:cs="Calibri"/>
                <w:color w:val="000000" w:themeColor="text1"/>
                <w:sz w:val="24"/>
                <w:szCs w:val="24"/>
              </w:rPr>
              <w:t>Εκδρομή στα Παραδουνάβια χωριά</w:t>
            </w:r>
          </w:p>
          <w:p w14:paraId="0798BC35" w14:textId="77777777" w:rsidR="001B6724" w:rsidRPr="001B6724" w:rsidRDefault="001B6724" w:rsidP="00E77942">
            <w:pPr>
              <w:numPr>
                <w:ilvl w:val="0"/>
                <w:numId w:val="1"/>
              </w:numPr>
              <w:ind w:right="163"/>
              <w:contextualSpacing/>
              <w:rPr>
                <w:rFonts w:cs="Calibri"/>
                <w:color w:val="000000" w:themeColor="text1"/>
                <w:sz w:val="24"/>
                <w:szCs w:val="24"/>
              </w:rPr>
            </w:pPr>
            <w:r w:rsidRPr="001B6724">
              <w:rPr>
                <w:rFonts w:cs="Calibri"/>
                <w:color w:val="000000" w:themeColor="text1"/>
                <w:sz w:val="24"/>
                <w:szCs w:val="24"/>
              </w:rPr>
              <w:t>Είσοδοι στην Βασιλική του Αγίου Στεφάνου</w:t>
            </w:r>
          </w:p>
          <w:p w14:paraId="0978F7ED" w14:textId="77777777" w:rsidR="001B6724" w:rsidRPr="001B6724" w:rsidRDefault="001B6724" w:rsidP="00E77942">
            <w:pPr>
              <w:numPr>
                <w:ilvl w:val="0"/>
                <w:numId w:val="1"/>
              </w:numPr>
              <w:ind w:right="163"/>
              <w:contextualSpacing/>
              <w:rPr>
                <w:rFonts w:cs="Calibri"/>
                <w:color w:val="000000" w:themeColor="text1"/>
                <w:sz w:val="24"/>
                <w:szCs w:val="24"/>
              </w:rPr>
            </w:pPr>
            <w:r w:rsidRPr="001B6724">
              <w:rPr>
                <w:rFonts w:cs="Calibri"/>
                <w:color w:val="000000" w:themeColor="text1"/>
                <w:sz w:val="24"/>
                <w:szCs w:val="24"/>
              </w:rPr>
              <w:t>Μεταφορές από/προς το αεροδρόμιο</w:t>
            </w:r>
          </w:p>
          <w:p w14:paraId="00CBFB32" w14:textId="77777777" w:rsidR="001B6724" w:rsidRPr="001B6724" w:rsidRDefault="001B6724" w:rsidP="00E77942">
            <w:pPr>
              <w:numPr>
                <w:ilvl w:val="0"/>
                <w:numId w:val="1"/>
              </w:numPr>
              <w:ind w:right="163"/>
              <w:contextualSpacing/>
              <w:rPr>
                <w:rFonts w:cs="Calibri"/>
                <w:color w:val="000000" w:themeColor="text1"/>
                <w:sz w:val="24"/>
                <w:szCs w:val="24"/>
              </w:rPr>
            </w:pPr>
            <w:r w:rsidRPr="001B6724">
              <w:rPr>
                <w:rFonts w:cs="Calibri"/>
                <w:color w:val="000000" w:themeColor="text1"/>
                <w:sz w:val="24"/>
                <w:szCs w:val="24"/>
              </w:rPr>
              <w:t>Ενημερωτικά έντυπα</w:t>
            </w:r>
          </w:p>
          <w:p w14:paraId="2C705434" w14:textId="77777777" w:rsidR="001B6724" w:rsidRPr="001B6724" w:rsidRDefault="001B6724" w:rsidP="00E77942">
            <w:pPr>
              <w:numPr>
                <w:ilvl w:val="0"/>
                <w:numId w:val="1"/>
              </w:numPr>
              <w:ind w:right="163"/>
              <w:contextualSpacing/>
              <w:rPr>
                <w:rFonts w:cs="Calibri"/>
                <w:color w:val="000000" w:themeColor="text1"/>
                <w:sz w:val="24"/>
                <w:szCs w:val="24"/>
              </w:rPr>
            </w:pPr>
            <w:r w:rsidRPr="001B6724">
              <w:rPr>
                <w:rFonts w:cs="Calibri"/>
                <w:color w:val="000000" w:themeColor="text1"/>
                <w:sz w:val="24"/>
                <w:szCs w:val="24"/>
              </w:rPr>
              <w:t>Ταξιδιωτική ασφάλεια αστικής ευθύνης</w:t>
            </w:r>
          </w:p>
          <w:p w14:paraId="6C5B1AB8" w14:textId="77777777" w:rsidR="001B6724" w:rsidRPr="001B6724" w:rsidRDefault="001B6724" w:rsidP="00E77942">
            <w:pPr>
              <w:ind w:left="360" w:right="163"/>
              <w:rPr>
                <w:rFonts w:ascii="Calibri Light" w:hAnsi="Calibri Light" w:cs="Calibri Light"/>
                <w:sz w:val="24"/>
                <w:szCs w:val="24"/>
              </w:rPr>
            </w:pPr>
          </w:p>
        </w:tc>
        <w:tc>
          <w:tcPr>
            <w:tcW w:w="5340" w:type="dxa"/>
          </w:tcPr>
          <w:p w14:paraId="7E1CE34A" w14:textId="77777777" w:rsidR="001B6724" w:rsidRPr="001B6724" w:rsidRDefault="001B6724" w:rsidP="00E77942">
            <w:pPr>
              <w:numPr>
                <w:ilvl w:val="0"/>
                <w:numId w:val="1"/>
              </w:numPr>
              <w:spacing w:after="200" w:line="276" w:lineRule="auto"/>
              <w:contextualSpacing/>
              <w:rPr>
                <w:rFonts w:cs="Calibri"/>
                <w:b/>
                <w:bCs/>
                <w:sz w:val="24"/>
                <w:szCs w:val="24"/>
              </w:rPr>
            </w:pPr>
            <w:r w:rsidRPr="001B6724">
              <w:rPr>
                <w:rFonts w:cs="Calibri"/>
                <w:b/>
                <w:bCs/>
                <w:sz w:val="24"/>
                <w:szCs w:val="24"/>
              </w:rPr>
              <w:t>Φόροι αεροδρομίων (18</w:t>
            </w:r>
            <w:r w:rsidRPr="001B6724">
              <w:rPr>
                <w:rFonts w:cs="Calibri"/>
                <w:b/>
                <w:bCs/>
                <w:sz w:val="24"/>
                <w:szCs w:val="24"/>
                <w:lang w:val="en-US"/>
              </w:rPr>
              <w:t>0</w:t>
            </w:r>
            <w:r w:rsidRPr="001B6724">
              <w:rPr>
                <w:rFonts w:cs="Calibri"/>
                <w:b/>
                <w:bCs/>
                <w:sz w:val="24"/>
                <w:szCs w:val="24"/>
              </w:rPr>
              <w:t xml:space="preserve"> €)</w:t>
            </w:r>
          </w:p>
          <w:p w14:paraId="35487968" w14:textId="77777777" w:rsidR="001B6724" w:rsidRPr="001B6724" w:rsidRDefault="001B6724" w:rsidP="00E77942">
            <w:pPr>
              <w:numPr>
                <w:ilvl w:val="0"/>
                <w:numId w:val="1"/>
              </w:numPr>
              <w:spacing w:after="200" w:line="276" w:lineRule="auto"/>
              <w:contextualSpacing/>
              <w:rPr>
                <w:rFonts w:cs="Calibri"/>
                <w:sz w:val="24"/>
                <w:szCs w:val="24"/>
              </w:rPr>
            </w:pPr>
            <w:r w:rsidRPr="001B6724">
              <w:rPr>
                <w:rFonts w:cs="Calibri"/>
                <w:sz w:val="24"/>
                <w:szCs w:val="24"/>
              </w:rPr>
              <w:t>Είσοδοι μουσείων, ανακτόρων</w:t>
            </w:r>
          </w:p>
          <w:p w14:paraId="3866576F" w14:textId="77777777" w:rsidR="001B6724" w:rsidRPr="001B6724" w:rsidRDefault="001B6724" w:rsidP="00E77942">
            <w:pPr>
              <w:numPr>
                <w:ilvl w:val="0"/>
                <w:numId w:val="1"/>
              </w:numPr>
              <w:spacing w:after="200" w:line="276" w:lineRule="auto"/>
              <w:contextualSpacing/>
              <w:rPr>
                <w:rFonts w:cs="Calibri"/>
                <w:sz w:val="24"/>
                <w:szCs w:val="24"/>
              </w:rPr>
            </w:pPr>
            <w:r w:rsidRPr="001B6724">
              <w:rPr>
                <w:rFonts w:cs="Calibri"/>
                <w:sz w:val="24"/>
                <w:szCs w:val="24"/>
              </w:rPr>
              <w:t>Ό,τι αναφέρεται ως προαιρετικό η προτεινόμενο και ό,τι ρητά δεν αναγράφεται στα περιλαμβανόμενα</w:t>
            </w:r>
          </w:p>
          <w:p w14:paraId="49351032" w14:textId="77777777" w:rsidR="001B6724" w:rsidRPr="001B6724" w:rsidRDefault="001B6724" w:rsidP="00E77942">
            <w:pPr>
              <w:jc w:val="both"/>
              <w:rPr>
                <w:rFonts w:cstheme="minorHAnsi"/>
                <w:sz w:val="24"/>
                <w:szCs w:val="24"/>
              </w:rPr>
            </w:pPr>
            <w:r w:rsidRPr="001B6724">
              <w:rPr>
                <w:rFonts w:cstheme="minorHAnsi"/>
                <w:b/>
                <w:bCs/>
                <w:iCs/>
                <w:sz w:val="24"/>
                <w:szCs w:val="24"/>
              </w:rPr>
              <w:t>Σημείωση</w:t>
            </w:r>
            <w:r w:rsidRPr="001B6724">
              <w:rPr>
                <w:rFonts w:cstheme="minorHAnsi"/>
                <w:iCs/>
                <w:sz w:val="24"/>
                <w:szCs w:val="24"/>
              </w:rPr>
              <w:t>:</w:t>
            </w:r>
            <w:r w:rsidRPr="001B6724">
              <w:rPr>
                <w:rFonts w:cstheme="minorHAnsi"/>
                <w:i/>
                <w:color w:val="00B050"/>
                <w:sz w:val="24"/>
                <w:szCs w:val="24"/>
              </w:rPr>
              <w:t xml:space="preserve">  </w:t>
            </w:r>
            <w:r w:rsidRPr="001B6724">
              <w:rPr>
                <w:rFonts w:cstheme="minorHAnsi"/>
                <w:i/>
                <w:color w:val="1D2956"/>
                <w:sz w:val="24"/>
                <w:szCs w:val="24"/>
              </w:rPr>
              <w:br/>
            </w:r>
            <w:r w:rsidRPr="001B6724">
              <w:rPr>
                <w:rFonts w:cstheme="minorHAnsi"/>
                <w:sz w:val="24"/>
                <w:szCs w:val="24"/>
              </w:rPr>
              <w:t>Οι ξεναγήσεις, εκδρομές, περιηγήσεις είναι ενδεικτικές και δύναται να αλλάξει η σειρά που θα πραγματοποιηθούν.</w:t>
            </w:r>
          </w:p>
          <w:p w14:paraId="13BB23F6" w14:textId="77777777" w:rsidR="001B6724" w:rsidRPr="001B6724" w:rsidRDefault="001B6724" w:rsidP="00E77942">
            <w:pPr>
              <w:jc w:val="both"/>
              <w:rPr>
                <w:rFonts w:ascii="Calibri Light" w:hAnsi="Calibri Light" w:cs="Calibri Light"/>
                <w:sz w:val="24"/>
                <w:szCs w:val="24"/>
              </w:rPr>
            </w:pPr>
          </w:p>
        </w:tc>
      </w:tr>
    </w:tbl>
    <w:p w14:paraId="51AF537E" w14:textId="77777777" w:rsidR="001B6724" w:rsidRDefault="001B6724" w:rsidP="001B6724">
      <w:pPr>
        <w:rPr>
          <w:b/>
          <w:bCs/>
          <w:i/>
          <w:iCs/>
          <w:color w:val="C00000"/>
          <w:sz w:val="28"/>
          <w:szCs w:val="28"/>
          <w:lang w:eastAsia="el-GR"/>
        </w:rPr>
      </w:pPr>
    </w:p>
    <w:p w14:paraId="2AF4F75D" w14:textId="77777777" w:rsidR="001B6724" w:rsidRDefault="001B6724" w:rsidP="001B6724">
      <w:pPr>
        <w:rPr>
          <w:b/>
          <w:bCs/>
          <w:i/>
          <w:iCs/>
          <w:color w:val="C00000"/>
          <w:sz w:val="28"/>
          <w:szCs w:val="28"/>
          <w:lang w:eastAsia="el-GR"/>
        </w:rPr>
      </w:pPr>
    </w:p>
    <w:p w14:paraId="4A92095E" w14:textId="77777777" w:rsidR="001B6724" w:rsidRDefault="001B6724" w:rsidP="001B6724">
      <w:pPr>
        <w:rPr>
          <w:b/>
          <w:bCs/>
          <w:i/>
          <w:iCs/>
          <w:color w:val="C00000"/>
          <w:sz w:val="28"/>
          <w:szCs w:val="28"/>
          <w:lang w:eastAsia="el-GR"/>
        </w:rPr>
      </w:pPr>
    </w:p>
    <w:p w14:paraId="0767A3B9" w14:textId="77777777" w:rsidR="001B6724" w:rsidRDefault="001B6724" w:rsidP="001B6724">
      <w:pPr>
        <w:rPr>
          <w:b/>
          <w:bCs/>
          <w:i/>
          <w:iCs/>
          <w:color w:val="C00000"/>
          <w:sz w:val="28"/>
          <w:szCs w:val="28"/>
          <w:lang w:eastAsia="el-GR"/>
        </w:rPr>
      </w:pPr>
    </w:p>
    <w:p w14:paraId="1B345C91" w14:textId="5F7E3297" w:rsidR="001B6724" w:rsidRPr="00FB7E68" w:rsidRDefault="001B6724" w:rsidP="001B6724">
      <w:pPr>
        <w:jc w:val="center"/>
        <w:rPr>
          <w:b/>
          <w:bCs/>
          <w:i/>
          <w:iCs/>
          <w:color w:val="C00000"/>
          <w:sz w:val="28"/>
          <w:szCs w:val="28"/>
          <w:lang w:eastAsia="el-GR"/>
        </w:rPr>
      </w:pPr>
      <w:r w:rsidRPr="00FB7E68">
        <w:rPr>
          <w:b/>
          <w:bCs/>
          <w:i/>
          <w:iCs/>
          <w:color w:val="C00000"/>
          <w:sz w:val="28"/>
          <w:szCs w:val="28"/>
          <w:lang w:eastAsia="el-GR"/>
        </w:rPr>
        <w:t>ΓΙΑ ΟΠΟΙΑΔΗΠΟΤΕ ΠΕΡΑΙΤΕΡΩ ΠΛΗΡΟΦΟΡΙΑ ΘΑ ΧΑΡΟΥΜΕ ΝΑ ΣΑΣ ΕΞΥΠΗΡΕΤΗΣΟΥΜΕ!!!</w:t>
      </w:r>
    </w:p>
    <w:p w14:paraId="42CFE0AC" w14:textId="77777777" w:rsidR="001B6724" w:rsidRPr="00FB7E68" w:rsidRDefault="001B6724" w:rsidP="001B6724">
      <w:pPr>
        <w:jc w:val="center"/>
        <w:rPr>
          <w:b/>
          <w:bCs/>
          <w:i/>
          <w:iCs/>
          <w:color w:val="C00000"/>
          <w:sz w:val="28"/>
          <w:szCs w:val="28"/>
          <w:u w:val="single"/>
          <w:lang w:val="en-US" w:eastAsia="el-GR"/>
        </w:rPr>
      </w:pPr>
      <w:r w:rsidRPr="00FB7E68">
        <w:rPr>
          <w:b/>
          <w:bCs/>
          <w:i/>
          <w:iCs/>
          <w:color w:val="C00000"/>
          <w:sz w:val="28"/>
          <w:szCs w:val="28"/>
          <w:u w:val="single"/>
          <w:lang w:val="en-US" w:eastAsia="el-GR"/>
        </w:rPr>
        <w:t>www.lazaristravel.com</w:t>
      </w:r>
    </w:p>
    <w:p w14:paraId="0D0478B6" w14:textId="77777777" w:rsidR="001B6724" w:rsidRPr="001B6724" w:rsidRDefault="001B6724" w:rsidP="001B6724">
      <w:pPr>
        <w:ind w:firstLine="720"/>
        <w:jc w:val="center"/>
        <w:rPr>
          <w:rFonts w:ascii="Verdana" w:hAnsi="Verdana"/>
          <w:lang w:val="en-US"/>
        </w:rPr>
      </w:pPr>
    </w:p>
    <w:sectPr w:rsidR="001B6724" w:rsidRPr="001B6724" w:rsidSect="00635684">
      <w:headerReference w:type="default" r:id="rId21"/>
      <w:pgSz w:w="11906" w:h="16838"/>
      <w:pgMar w:top="1440" w:right="284" w:bottom="144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17370" w14:textId="77777777" w:rsidR="00A33E5E" w:rsidRDefault="00A33E5E" w:rsidP="004678E2">
      <w:pPr>
        <w:spacing w:after="0" w:line="240" w:lineRule="auto"/>
      </w:pPr>
      <w:r>
        <w:separator/>
      </w:r>
    </w:p>
  </w:endnote>
  <w:endnote w:type="continuationSeparator" w:id="0">
    <w:p w14:paraId="3866FDD1" w14:textId="77777777" w:rsidR="00A33E5E" w:rsidRDefault="00A33E5E" w:rsidP="00467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BD270" w14:textId="77777777" w:rsidR="00A33E5E" w:rsidRDefault="00A33E5E" w:rsidP="004678E2">
      <w:pPr>
        <w:spacing w:after="0" w:line="240" w:lineRule="auto"/>
      </w:pPr>
      <w:r>
        <w:separator/>
      </w:r>
    </w:p>
  </w:footnote>
  <w:footnote w:type="continuationSeparator" w:id="0">
    <w:p w14:paraId="7350F227" w14:textId="77777777" w:rsidR="00A33E5E" w:rsidRDefault="00A33E5E" w:rsidP="00467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8050" w14:textId="60C4513F" w:rsidR="004678E2" w:rsidRDefault="004678E2" w:rsidP="004678E2">
    <w:pPr>
      <w:pStyle w:val="Header"/>
      <w:jc w:val="center"/>
    </w:pPr>
    <w:r>
      <w:rPr>
        <w:noProof/>
      </w:rPr>
      <w:drawing>
        <wp:inline distT="0" distB="0" distL="0" distR="0" wp14:anchorId="62B4B037" wp14:editId="4EB94265">
          <wp:extent cx="2291715" cy="76002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914" cy="77268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073BC0"/>
    <w:multiLevelType w:val="hybridMultilevel"/>
    <w:tmpl w:val="2FD09576"/>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05207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330"/>
    <w:rsid w:val="00103DCE"/>
    <w:rsid w:val="001878EC"/>
    <w:rsid w:val="001B6724"/>
    <w:rsid w:val="00216264"/>
    <w:rsid w:val="004678E2"/>
    <w:rsid w:val="004961E3"/>
    <w:rsid w:val="00537B5F"/>
    <w:rsid w:val="006245AE"/>
    <w:rsid w:val="00635684"/>
    <w:rsid w:val="0068045C"/>
    <w:rsid w:val="00703A74"/>
    <w:rsid w:val="00713F65"/>
    <w:rsid w:val="007406C4"/>
    <w:rsid w:val="00783A3D"/>
    <w:rsid w:val="007F379F"/>
    <w:rsid w:val="007F6704"/>
    <w:rsid w:val="008D6C2B"/>
    <w:rsid w:val="00A33E5E"/>
    <w:rsid w:val="00AC4EB7"/>
    <w:rsid w:val="00B07F2E"/>
    <w:rsid w:val="00BF1330"/>
    <w:rsid w:val="00C74AE1"/>
    <w:rsid w:val="00C95ECA"/>
    <w:rsid w:val="00D97BB0"/>
    <w:rsid w:val="00DB1876"/>
    <w:rsid w:val="00E2431C"/>
    <w:rsid w:val="00F25F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59A1F"/>
  <w15:chartTrackingRefBased/>
  <w15:docId w15:val="{0A0CF355-345A-4AF5-B9D2-DEB2FDBB0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C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8E2"/>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78E2"/>
  </w:style>
  <w:style w:type="paragraph" w:styleId="Footer">
    <w:name w:val="footer"/>
    <w:basedOn w:val="Normal"/>
    <w:link w:val="FooterChar"/>
    <w:uiPriority w:val="99"/>
    <w:unhideWhenUsed/>
    <w:rsid w:val="004678E2"/>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78E2"/>
  </w:style>
  <w:style w:type="table" w:customStyle="1" w:styleId="1">
    <w:name w:val="Πλέγμα πίνακα1"/>
    <w:basedOn w:val="TableNormal"/>
    <w:next w:val="TableGrid"/>
    <w:uiPriority w:val="59"/>
    <w:rsid w:val="001B67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B6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42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11</Pages>
  <Words>877</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Stathis Lazaris | Lazaris Travel Services</cp:lastModifiedBy>
  <cp:revision>11</cp:revision>
  <dcterms:created xsi:type="dcterms:W3CDTF">2022-09-14T13:25:00Z</dcterms:created>
  <dcterms:modified xsi:type="dcterms:W3CDTF">2022-09-16T12:31:00Z</dcterms:modified>
</cp:coreProperties>
</file>