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CAAC" w:themeColor="accent2" w:themeTint="66"/>
  <w:body>
    <w:p w14:paraId="01C53BA1" w14:textId="77777777" w:rsidR="00C477E2" w:rsidRPr="00C03332" w:rsidRDefault="00341186" w:rsidP="00C03332">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41186">
        <w:rPr>
          <w:noProof/>
        </w:rPr>
        <w:drawing>
          <wp:inline distT="0" distB="0" distL="0" distR="0" wp14:anchorId="3F058D6A" wp14:editId="311BD230">
            <wp:extent cx="5915025" cy="3438525"/>
            <wp:effectExtent l="0" t="0" r="9525" b="9525"/>
            <wp:docPr id="2" name="Picture 2" descr="11 Best Hotels in Prague, Czech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Best Hotels in Prague, Czech Republ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5025" cy="3438525"/>
                    </a:xfrm>
                    <a:prstGeom prst="rect">
                      <a:avLst/>
                    </a:prstGeom>
                    <a:noFill/>
                    <a:ln>
                      <a:noFill/>
                    </a:ln>
                  </pic:spPr>
                </pic:pic>
              </a:graphicData>
            </a:graphic>
          </wp:inline>
        </w:drawing>
      </w:r>
      <w:r w:rsidR="007D23AA" w:rsidRPr="00C03332">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ΠΡΑΓΑ-ΒΙΕΝΝΗ 6 ΜΕΡΕΣ</w:t>
      </w:r>
    </w:p>
    <w:p w14:paraId="5A17109B" w14:textId="1B46205C" w:rsidR="00341186" w:rsidRDefault="007D23AA" w:rsidP="00C03332">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03332">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ΓΙΑ </w:t>
      </w:r>
      <w:r w:rsidR="00C477E2" w:rsidRPr="00C03332">
        <w:rPr>
          <w:color w:val="C0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JAZZ</w:t>
      </w:r>
      <w:r w:rsidR="00C477E2" w:rsidRPr="00C03332">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ΒΡΑΔΙΕΣ , ΚΑΣΤΡΑ ΚΑΙ</w:t>
      </w:r>
      <w:r w:rsidR="00C03332" w:rsidRPr="00C03332">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ΣΤΡΟΥΝΤΕΛ</w:t>
      </w:r>
    </w:p>
    <w:p w14:paraId="6ED76CE5" w14:textId="59798A9F" w:rsidR="002049A2" w:rsidRPr="00C03332" w:rsidRDefault="002049A2" w:rsidP="002049A2">
      <w:pPr>
        <w:jc w:val="cente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ΜΙΑ ΦΘΙΝΟΠΩΡΙΝΗ ΑΠΟΔΡΑΣΗ ΠΟΥ ΤΑ ΕΧΕΙ ΟΛΑ!</w:t>
      </w:r>
    </w:p>
    <w:p w14:paraId="665E0A3B" w14:textId="64CE6DD7" w:rsidR="00341186" w:rsidRDefault="00341186">
      <w:pPr>
        <w:rPr>
          <w:lang w:val="en-US"/>
        </w:rPr>
      </w:pPr>
      <w:r w:rsidRPr="00341186">
        <w:rPr>
          <w:noProof/>
        </w:rPr>
        <w:drawing>
          <wp:inline distT="0" distB="0" distL="0" distR="0" wp14:anchorId="42FAB4C1" wp14:editId="03A1FC98">
            <wp:extent cx="5857875" cy="3790950"/>
            <wp:effectExtent l="0" t="0" r="9525" b="0"/>
            <wp:docPr id="3" name="Picture 3" descr="The BEST 12 Museums you need to visit in Vienna, Austria Travel Guide  (Update 2022) - The Vienna BLOG - Lifestyle &amp; Travel Blog in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EST 12 Museums you need to visit in Vienna, Austria Travel Guide  (Update 2022) - The Vienna BLOG - Lifestyle &amp; Travel Blog in Vien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875" cy="3790950"/>
                    </a:xfrm>
                    <a:prstGeom prst="rect">
                      <a:avLst/>
                    </a:prstGeom>
                    <a:noFill/>
                    <a:ln>
                      <a:noFill/>
                    </a:ln>
                  </pic:spPr>
                </pic:pic>
              </a:graphicData>
            </a:graphic>
          </wp:inline>
        </w:drawing>
      </w:r>
    </w:p>
    <w:p w14:paraId="5E58B6DB" w14:textId="26C7D24D" w:rsidR="00341186" w:rsidRDefault="00341186">
      <w:pPr>
        <w:rPr>
          <w:lang w:val="en-US"/>
        </w:rPr>
      </w:pPr>
    </w:p>
    <w:p w14:paraId="5ADB93F6" w14:textId="34C822DA" w:rsidR="002049A2" w:rsidRDefault="002049A2">
      <w:pPr>
        <w:rPr>
          <w:lang w:val="en-US"/>
        </w:rPr>
      </w:pPr>
    </w:p>
    <w:p w14:paraId="7CEDE0E7" w14:textId="33EEECCC" w:rsidR="002049A2" w:rsidRDefault="00404774">
      <w:pPr>
        <w:rPr>
          <w:lang w:val="en-US"/>
        </w:rPr>
      </w:pPr>
      <w:r w:rsidRPr="00404774">
        <w:rPr>
          <w:noProof/>
        </w:rPr>
        <w:lastRenderedPageBreak/>
        <w:drawing>
          <wp:inline distT="0" distB="0" distL="0" distR="0" wp14:anchorId="77F511A6" wp14:editId="256878CC">
            <wp:extent cx="5753100" cy="3876675"/>
            <wp:effectExtent l="0" t="0" r="0" b="9525"/>
            <wp:docPr id="5" name="Picture 5" descr="Διαμονή - Πράγα - Trav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Διαμονή - Πράγα - Travel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76675"/>
                    </a:xfrm>
                    <a:prstGeom prst="rect">
                      <a:avLst/>
                    </a:prstGeom>
                    <a:noFill/>
                    <a:ln>
                      <a:noFill/>
                    </a:ln>
                  </pic:spPr>
                </pic:pic>
              </a:graphicData>
            </a:graphic>
          </wp:inline>
        </w:drawing>
      </w:r>
    </w:p>
    <w:p w14:paraId="6FFF1AE9" w14:textId="77444EE0" w:rsidR="00404774" w:rsidRDefault="00404774">
      <w:pPr>
        <w:rPr>
          <w:lang w:val="en-US"/>
        </w:rPr>
      </w:pPr>
    </w:p>
    <w:p w14:paraId="1292EB54" w14:textId="6B0B98E1" w:rsidR="00404774" w:rsidRPr="0027608F" w:rsidRDefault="00404774">
      <w:pPr>
        <w:rPr>
          <w:b/>
          <w:bCs/>
          <w:color w:val="C00000"/>
          <w:sz w:val="28"/>
          <w:szCs w:val="28"/>
        </w:rPr>
      </w:pPr>
      <w:r w:rsidRPr="0027608F">
        <w:rPr>
          <w:b/>
          <w:bCs/>
          <w:color w:val="C00000"/>
          <w:sz w:val="28"/>
          <w:szCs w:val="28"/>
        </w:rPr>
        <w:t xml:space="preserve">ΕΜΕΙΣ ΕΙΜΑΣΤΕ ΕΔΩ ΓΙΑ ΝΑ ΣΑΣ ΑΠΟΤΡΕΨΟΥΜΕ ΑΠΟ ΤΟ ΝΑ ΜΗΝ: </w:t>
      </w:r>
    </w:p>
    <w:p w14:paraId="25181B8B" w14:textId="338A7315" w:rsidR="0027608F" w:rsidRPr="0027608F" w:rsidRDefault="0027608F" w:rsidP="0027608F">
      <w:pPr>
        <w:pStyle w:val="a3"/>
        <w:numPr>
          <w:ilvl w:val="0"/>
          <w:numId w:val="1"/>
        </w:numPr>
        <w:spacing w:line="276" w:lineRule="auto"/>
        <w:jc w:val="both"/>
        <w:rPr>
          <w:b/>
          <w:bCs/>
          <w:i/>
          <w:iCs/>
          <w:color w:val="C00000"/>
          <w:sz w:val="28"/>
          <w:szCs w:val="28"/>
        </w:rPr>
      </w:pPr>
      <w:r>
        <w:rPr>
          <w:b/>
          <w:bCs/>
          <w:i/>
          <w:iCs/>
          <w:color w:val="C00000"/>
          <w:sz w:val="28"/>
          <w:szCs w:val="28"/>
        </w:rPr>
        <w:t>π</w:t>
      </w:r>
      <w:r w:rsidRPr="0027608F">
        <w:rPr>
          <w:b/>
          <w:bCs/>
          <w:i/>
          <w:iCs/>
          <w:color w:val="C00000"/>
          <w:sz w:val="28"/>
          <w:szCs w:val="28"/>
        </w:rPr>
        <w:t>αρακολουθήσετε το μοναδικό Μαύρο Θέατρο</w:t>
      </w:r>
    </w:p>
    <w:p w14:paraId="482DA041" w14:textId="77777777" w:rsidR="0027608F" w:rsidRDefault="0027608F" w:rsidP="0027608F">
      <w:pPr>
        <w:pStyle w:val="a3"/>
        <w:numPr>
          <w:ilvl w:val="0"/>
          <w:numId w:val="1"/>
        </w:numPr>
        <w:spacing w:line="276" w:lineRule="auto"/>
        <w:jc w:val="both"/>
        <w:rPr>
          <w:b/>
          <w:bCs/>
          <w:i/>
          <w:iCs/>
          <w:color w:val="C00000"/>
          <w:sz w:val="28"/>
          <w:szCs w:val="28"/>
        </w:rPr>
      </w:pPr>
      <w:r>
        <w:rPr>
          <w:b/>
          <w:bCs/>
          <w:i/>
          <w:iCs/>
          <w:color w:val="C00000"/>
          <w:sz w:val="28"/>
          <w:szCs w:val="28"/>
        </w:rPr>
        <w:t>κάνετε βόλτες στις όχθες του ποταμού Μολδάβα</w:t>
      </w:r>
    </w:p>
    <w:p w14:paraId="36F4DF62" w14:textId="2AF222EB" w:rsidR="00404774" w:rsidRPr="0027608F" w:rsidRDefault="0027608F" w:rsidP="00404774">
      <w:pPr>
        <w:pStyle w:val="a3"/>
        <w:numPr>
          <w:ilvl w:val="0"/>
          <w:numId w:val="1"/>
        </w:numPr>
        <w:rPr>
          <w:color w:val="C00000"/>
          <w:sz w:val="28"/>
          <w:szCs w:val="28"/>
        </w:rPr>
      </w:pPr>
      <w:r>
        <w:rPr>
          <w:b/>
          <w:bCs/>
          <w:i/>
          <w:iCs/>
          <w:color w:val="C00000"/>
          <w:sz w:val="28"/>
          <w:szCs w:val="28"/>
        </w:rPr>
        <w:t>δείτε το Πανεπιστήμιο του Καρόλου</w:t>
      </w:r>
    </w:p>
    <w:p w14:paraId="263264C5" w14:textId="01F66408" w:rsidR="0027608F" w:rsidRPr="0027608F" w:rsidRDefault="0027608F" w:rsidP="00404774">
      <w:pPr>
        <w:pStyle w:val="a3"/>
        <w:numPr>
          <w:ilvl w:val="0"/>
          <w:numId w:val="1"/>
        </w:numPr>
        <w:rPr>
          <w:color w:val="C00000"/>
          <w:sz w:val="28"/>
          <w:szCs w:val="28"/>
        </w:rPr>
      </w:pPr>
      <w:r>
        <w:rPr>
          <w:b/>
          <w:bCs/>
          <w:i/>
          <w:iCs/>
          <w:color w:val="C00000"/>
          <w:sz w:val="28"/>
          <w:szCs w:val="28"/>
        </w:rPr>
        <w:t>επισκεφτείτε τον Καθεδρικό Ναό</w:t>
      </w:r>
      <w:r w:rsidRPr="003B1773">
        <w:rPr>
          <w:b/>
          <w:bCs/>
          <w:i/>
          <w:iCs/>
          <w:color w:val="C00000"/>
          <w:sz w:val="28"/>
          <w:szCs w:val="28"/>
        </w:rPr>
        <w:t xml:space="preserve"> </w:t>
      </w:r>
      <w:r>
        <w:rPr>
          <w:b/>
          <w:bCs/>
          <w:i/>
          <w:iCs/>
          <w:color w:val="C00000"/>
          <w:sz w:val="28"/>
          <w:szCs w:val="28"/>
        </w:rPr>
        <w:t>του Αγίου Βίτου</w:t>
      </w:r>
    </w:p>
    <w:p w14:paraId="0BED09CE" w14:textId="7A8DC137" w:rsidR="0027608F" w:rsidRDefault="0027608F" w:rsidP="0027608F">
      <w:pPr>
        <w:pStyle w:val="a3"/>
        <w:numPr>
          <w:ilvl w:val="0"/>
          <w:numId w:val="1"/>
        </w:numPr>
        <w:spacing w:after="0"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κάνετε βόλτα στα πάρκα της Βιέννης</w:t>
      </w:r>
    </w:p>
    <w:p w14:paraId="52E80D5C" w14:textId="2AD3F7D6" w:rsidR="00FA559E" w:rsidRDefault="00FA559E" w:rsidP="00FA559E">
      <w:pPr>
        <w:pStyle w:val="a3"/>
        <w:numPr>
          <w:ilvl w:val="0"/>
          <w:numId w:val="1"/>
        </w:numPr>
        <w:spacing w:after="0"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val="en-US" w:eastAsia="el-GR"/>
        </w:rPr>
        <w:t xml:space="preserve">jazz club </w:t>
      </w:r>
      <w:r>
        <w:rPr>
          <w:rFonts w:eastAsia="Times New Roman" w:cstheme="minorHAnsi"/>
          <w:b/>
          <w:bCs/>
          <w:i/>
          <w:iCs/>
          <w:color w:val="C00000"/>
          <w:sz w:val="28"/>
          <w:szCs w:val="28"/>
          <w:lang w:eastAsia="el-GR"/>
        </w:rPr>
        <w:t>για χορό</w:t>
      </w:r>
    </w:p>
    <w:p w14:paraId="4EB025BA" w14:textId="02939D27" w:rsidR="00FA559E" w:rsidRDefault="00BD7C75" w:rsidP="00FA559E">
      <w:pPr>
        <w:pStyle w:val="a3"/>
        <w:numPr>
          <w:ilvl w:val="0"/>
          <w:numId w:val="1"/>
        </w:numPr>
        <w:spacing w:after="0"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 xml:space="preserve">διάσημες </w:t>
      </w:r>
      <w:r w:rsidR="00FA559E">
        <w:rPr>
          <w:rFonts w:eastAsia="Times New Roman" w:cstheme="minorHAnsi"/>
          <w:b/>
          <w:bCs/>
          <w:i/>
          <w:iCs/>
          <w:color w:val="C00000"/>
          <w:sz w:val="28"/>
          <w:szCs w:val="28"/>
          <w:lang w:eastAsia="el-GR"/>
        </w:rPr>
        <w:t xml:space="preserve"> μπύρες</w:t>
      </w:r>
    </w:p>
    <w:p w14:paraId="1E05DA7B" w14:textId="1FE38326" w:rsidR="00FA559E" w:rsidRDefault="00FA559E" w:rsidP="00FA559E">
      <w:pPr>
        <w:spacing w:after="0" w:line="276" w:lineRule="auto"/>
        <w:rPr>
          <w:rFonts w:eastAsia="Times New Roman" w:cstheme="minorHAnsi"/>
          <w:b/>
          <w:bCs/>
          <w:i/>
          <w:iCs/>
          <w:color w:val="C00000"/>
          <w:sz w:val="28"/>
          <w:szCs w:val="28"/>
          <w:lang w:eastAsia="el-GR"/>
        </w:rPr>
      </w:pPr>
    </w:p>
    <w:p w14:paraId="762B0186" w14:textId="6AE65EC6" w:rsidR="00FA559E" w:rsidRDefault="00FA559E" w:rsidP="00FA559E">
      <w:pPr>
        <w:spacing w:after="0" w:line="276" w:lineRule="auto"/>
        <w:rPr>
          <w:rFonts w:eastAsia="Times New Roman" w:cstheme="minorHAnsi"/>
          <w:b/>
          <w:bCs/>
          <w:i/>
          <w:iCs/>
          <w:color w:val="C00000"/>
          <w:sz w:val="28"/>
          <w:szCs w:val="28"/>
          <w:lang w:eastAsia="el-GR"/>
        </w:rPr>
      </w:pPr>
    </w:p>
    <w:p w14:paraId="22CEBDC1" w14:textId="2B4C4FDE" w:rsidR="00FA559E" w:rsidRDefault="00FA559E" w:rsidP="00FA559E">
      <w:pPr>
        <w:spacing w:after="0"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(ΤΑ ΔΥΟ ΤΕΛΕΥΤΑΙΑ ΑΝΑΦΕΡΟΝΤΑΙ ΓΙΑ ΤΥΠΙΚΟΥΣ ΛΟΓΟΥΣ ΚΑΘΩΣ ΕΙΜΑΣΤΕ ΣΙΓΟΥΡΟΙ ΠΩΣ ΤΑ ΕΧΕΤΕ ΗΔΗ ΑΝΑΖΗΤΗΣΕΙ)</w:t>
      </w:r>
    </w:p>
    <w:p w14:paraId="29A0C5F3" w14:textId="17D6CE00" w:rsidR="008C2867" w:rsidRDefault="008C2867" w:rsidP="00FA559E">
      <w:pPr>
        <w:spacing w:after="0" w:line="276" w:lineRule="auto"/>
        <w:rPr>
          <w:rFonts w:eastAsia="Times New Roman" w:cstheme="minorHAnsi"/>
          <w:b/>
          <w:bCs/>
          <w:i/>
          <w:iCs/>
          <w:color w:val="C00000"/>
          <w:sz w:val="28"/>
          <w:szCs w:val="28"/>
          <w:lang w:eastAsia="el-GR"/>
        </w:rPr>
      </w:pPr>
    </w:p>
    <w:p w14:paraId="26A99DDC" w14:textId="5419BBD1" w:rsidR="008C2867" w:rsidRDefault="008C2867" w:rsidP="00FA559E">
      <w:pPr>
        <w:spacing w:after="0" w:line="276" w:lineRule="auto"/>
        <w:rPr>
          <w:rFonts w:eastAsia="Times New Roman" w:cstheme="minorHAnsi"/>
          <w:b/>
          <w:bCs/>
          <w:i/>
          <w:iCs/>
          <w:color w:val="C00000"/>
          <w:sz w:val="28"/>
          <w:szCs w:val="28"/>
          <w:lang w:eastAsia="el-GR"/>
        </w:rPr>
      </w:pPr>
    </w:p>
    <w:p w14:paraId="7A4711EC" w14:textId="13877223" w:rsidR="008C2867" w:rsidRDefault="008C2867" w:rsidP="00FA559E">
      <w:pPr>
        <w:spacing w:after="0" w:line="276" w:lineRule="auto"/>
        <w:rPr>
          <w:rFonts w:eastAsia="Times New Roman" w:cstheme="minorHAnsi"/>
          <w:b/>
          <w:bCs/>
          <w:i/>
          <w:iCs/>
          <w:color w:val="C00000"/>
          <w:sz w:val="28"/>
          <w:szCs w:val="28"/>
          <w:lang w:eastAsia="el-GR"/>
        </w:rPr>
      </w:pPr>
    </w:p>
    <w:p w14:paraId="022029F6" w14:textId="77777777" w:rsidR="008C2867" w:rsidRDefault="008C2867" w:rsidP="008C2867">
      <w:pPr>
        <w:spacing w:after="0"/>
        <w:jc w:val="both"/>
        <w:rPr>
          <w:rFonts w:cstheme="minorHAnsi"/>
          <w:b/>
          <w:bCs/>
        </w:rPr>
      </w:pPr>
    </w:p>
    <w:p w14:paraId="5A585705" w14:textId="2BBD0EF6" w:rsidR="008C2867" w:rsidRDefault="008C2867" w:rsidP="008C2867">
      <w:pPr>
        <w:spacing w:after="0"/>
        <w:jc w:val="both"/>
        <w:rPr>
          <w:rFonts w:cstheme="minorHAnsi"/>
          <w:b/>
          <w:bCs/>
        </w:rPr>
      </w:pPr>
      <w:r w:rsidRPr="008C2867">
        <w:rPr>
          <w:rFonts w:cstheme="minorHAnsi"/>
          <w:b/>
          <w:bCs/>
          <w:noProof/>
        </w:rPr>
        <w:lastRenderedPageBreak/>
        <w:drawing>
          <wp:inline distT="0" distB="0" distL="0" distR="0" wp14:anchorId="64637491" wp14:editId="104F2615">
            <wp:extent cx="5334000" cy="3571875"/>
            <wp:effectExtent l="0" t="0" r="0" b="9525"/>
            <wp:docPr id="7" name="Picture 7" descr="Τουριστικός οδηγός της Πράγ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Τουριστικός οδηγός της Πράγα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571875"/>
                    </a:xfrm>
                    <a:prstGeom prst="rect">
                      <a:avLst/>
                    </a:prstGeom>
                    <a:noFill/>
                    <a:ln>
                      <a:noFill/>
                    </a:ln>
                  </pic:spPr>
                </pic:pic>
              </a:graphicData>
            </a:graphic>
          </wp:inline>
        </w:drawing>
      </w:r>
    </w:p>
    <w:p w14:paraId="03C00A14" w14:textId="77777777" w:rsidR="008C2867" w:rsidRDefault="008C2867" w:rsidP="008C2867">
      <w:pPr>
        <w:spacing w:after="0"/>
        <w:jc w:val="both"/>
        <w:rPr>
          <w:rFonts w:cstheme="minorHAnsi"/>
          <w:b/>
          <w:bCs/>
        </w:rPr>
      </w:pPr>
    </w:p>
    <w:p w14:paraId="7416A752" w14:textId="77777777" w:rsidR="008C2867" w:rsidRDefault="008C2867" w:rsidP="008C2867">
      <w:pPr>
        <w:spacing w:after="0"/>
        <w:jc w:val="both"/>
        <w:rPr>
          <w:rFonts w:cstheme="minorHAnsi"/>
          <w:b/>
          <w:bCs/>
        </w:rPr>
      </w:pPr>
    </w:p>
    <w:p w14:paraId="623BD25A" w14:textId="61FA7197" w:rsidR="008C2867" w:rsidRPr="004B4F24" w:rsidRDefault="008C2867" w:rsidP="008C2867">
      <w:pPr>
        <w:spacing w:after="0"/>
        <w:jc w:val="both"/>
        <w:rPr>
          <w:rFonts w:ascii="Verdana" w:hAnsi="Verdana" w:cstheme="minorHAnsi"/>
        </w:rPr>
      </w:pPr>
      <w:r w:rsidRPr="004B4F24">
        <w:rPr>
          <w:rFonts w:ascii="Verdana" w:hAnsi="Verdana" w:cstheme="minorHAnsi"/>
          <w:b/>
          <w:bCs/>
        </w:rPr>
        <w:t>ΠΡΑΓΑ</w:t>
      </w:r>
      <w:r w:rsidRPr="004B4F24">
        <w:rPr>
          <w:rFonts w:ascii="Verdana" w:hAnsi="Verdana" w:cstheme="minorHAnsi"/>
        </w:rPr>
        <w:t xml:space="preserve">: Η "χρυσή πόλη" ή «μητέρα των πόλεων», όπως την αποκαλούν συχνά, είναι η πρωτεύουσα και μεγαλύτερη πόλη της Τσεχίας. Ένα μείγμα γοτθικής και μπαρόκ αρχιτεκτονικής, χτισμένη στις όχθες του  ποταμού Μολδάβα. Αποτελεί ένα κόσμημα βγαλμένο από το παρελθόν καθώς από τους  δύο παγκόσμιους πολέμους έμεινε σχεδόν άθιχτη. </w:t>
      </w:r>
    </w:p>
    <w:p w14:paraId="2C01A136" w14:textId="677A733C" w:rsidR="008C2867" w:rsidRPr="004B4F24" w:rsidRDefault="008C2867" w:rsidP="008C2867">
      <w:pPr>
        <w:spacing w:after="0"/>
        <w:jc w:val="both"/>
        <w:rPr>
          <w:rFonts w:ascii="Verdana" w:hAnsi="Verdana" w:cstheme="minorHAnsi"/>
        </w:rPr>
      </w:pPr>
      <w:r w:rsidRPr="004B4F24">
        <w:rPr>
          <w:rFonts w:ascii="Verdana" w:hAnsi="Verdana" w:cstheme="minorHAnsi"/>
        </w:rPr>
        <w:t>Πρωτοκατοικήθ</w:t>
      </w:r>
      <w:r w:rsidR="00FC28C6" w:rsidRPr="004B4F24">
        <w:rPr>
          <w:rFonts w:ascii="Verdana" w:hAnsi="Verdana" w:cstheme="minorHAnsi"/>
        </w:rPr>
        <w:t>ι</w:t>
      </w:r>
      <w:r w:rsidRPr="004B4F24">
        <w:rPr>
          <w:rFonts w:ascii="Verdana" w:hAnsi="Verdana" w:cstheme="minorHAnsi"/>
        </w:rPr>
        <w:t>κε περίπου  το 700μ.χ αλλά ξεχώρισε τον 14ο αιώνα και για τους επόμενους 2 αιώνες ως εμπορικός κόμβος της Κεντρικής Ευρώπης. Εκείνη την περίοδο χτίστηκαν αρκετά από τα σημερινά αξιοθέατα  , όπως η γέφυρα του Καρόλου που τότε ήταν η μεγαλύτερη σε ολόκληρη την μεσαιωνική Ευρώπη , ο Καθεδρικός του Αγίου Βίτου και ένα από τα παλιότερα πανεπιστήμια της Ευρώπης, το πανεπιστήμιο του Καρόλου. Άλλωστε από το 1992, το ιστορικό κέντρο της Πράγας ανήκει στον κατάλογο μνημείων παγκόσμιας κληρονομιάς της UNESCO. Στην νεότερη ιστορία η Πράγα έζησε διάφορες εποχές. Πολλοί θα  γνωρίζουν και την «βελούδινη επανάσταση» το 1968. Τα τελευταία χρόνια η Πράγα γνώρισε και με την  βοήθεια της τουριστικής «</w:t>
      </w:r>
      <w:r w:rsidR="00314EA8" w:rsidRPr="004B4F24">
        <w:rPr>
          <w:rFonts w:ascii="Verdana" w:hAnsi="Verdana" w:cstheme="minorHAnsi"/>
        </w:rPr>
        <w:t>έκρηξης</w:t>
      </w:r>
      <w:r w:rsidRPr="004B4F24">
        <w:rPr>
          <w:rFonts w:ascii="Verdana" w:hAnsi="Verdana" w:cstheme="minorHAnsi"/>
        </w:rPr>
        <w:t>» σημαντική ανάπτυξη και σήμερα αποτελεί ένα οικονομικό, πολιτιστικό και τουριστικό κέντρο. Η σημαντική πολιτιστική κληρονομιά (Κάφκα, Μούχα, Σμέτανα), τα jazz club, το μαύρο θέατρο, τα caffe όπου σύχναζαν οι διανοούμενοι των αρχών του προηγούμενου αιώνα και η αύρα μιας άλλης εποχής που αποπνέει τοποθετούν την Πράγα ανάμεσα στις πιο ατμοσφαιρικές και δημοφιλείς  ευρωπαϊκές πρωτεύουσες</w:t>
      </w:r>
    </w:p>
    <w:p w14:paraId="3EC75EAA" w14:textId="77777777" w:rsidR="008C2867" w:rsidRPr="004B4F24" w:rsidRDefault="008C2867" w:rsidP="00FA559E">
      <w:pPr>
        <w:spacing w:after="0" w:line="276" w:lineRule="auto"/>
        <w:rPr>
          <w:rFonts w:ascii="Verdana" w:eastAsia="Times New Roman" w:hAnsi="Verdana" w:cstheme="minorHAnsi"/>
          <w:i/>
          <w:iCs/>
          <w:color w:val="C00000"/>
          <w:lang w:eastAsia="el-GR"/>
        </w:rPr>
      </w:pPr>
    </w:p>
    <w:p w14:paraId="20D792CD" w14:textId="77777777" w:rsidR="00FA559E" w:rsidRPr="004B4F24" w:rsidRDefault="00FA559E" w:rsidP="00FA559E">
      <w:pPr>
        <w:pStyle w:val="a3"/>
        <w:spacing w:after="0" w:line="276" w:lineRule="auto"/>
        <w:rPr>
          <w:rFonts w:ascii="Verdana" w:eastAsia="Times New Roman" w:hAnsi="Verdana" w:cstheme="minorHAnsi"/>
          <w:b/>
          <w:bCs/>
          <w:i/>
          <w:iCs/>
          <w:color w:val="C00000"/>
          <w:lang w:eastAsia="el-GR"/>
        </w:rPr>
      </w:pPr>
    </w:p>
    <w:p w14:paraId="3689BF22" w14:textId="210A1C79" w:rsidR="0027608F" w:rsidRPr="004B4F24" w:rsidRDefault="0027608F" w:rsidP="00BD7C75">
      <w:pPr>
        <w:rPr>
          <w:rFonts w:ascii="Verdana" w:hAnsi="Verdana"/>
          <w:color w:val="C00000"/>
        </w:rPr>
      </w:pPr>
    </w:p>
    <w:p w14:paraId="7F6A3291" w14:textId="56623BC9" w:rsidR="00404774" w:rsidRPr="004B4F24" w:rsidRDefault="00404774">
      <w:pPr>
        <w:rPr>
          <w:rFonts w:ascii="Verdana" w:hAnsi="Verdana"/>
          <w:color w:val="C00000"/>
        </w:rPr>
      </w:pPr>
    </w:p>
    <w:p w14:paraId="119C7619" w14:textId="264B6DF2" w:rsidR="00BD7C75" w:rsidRPr="004B4F24" w:rsidRDefault="00BD7C75">
      <w:pPr>
        <w:rPr>
          <w:rFonts w:ascii="Verdana" w:hAnsi="Verdana"/>
        </w:rPr>
      </w:pPr>
      <w:r w:rsidRPr="004B4F24">
        <w:rPr>
          <w:rFonts w:ascii="Verdana" w:hAnsi="Verdana"/>
          <w:noProof/>
        </w:rPr>
        <w:lastRenderedPageBreak/>
        <w:drawing>
          <wp:inline distT="0" distB="0" distL="0" distR="0" wp14:anchorId="4D78435F" wp14:editId="37818038">
            <wp:extent cx="5305425" cy="2876550"/>
            <wp:effectExtent l="0" t="0" r="9525" b="0"/>
            <wp:docPr id="9" name="Picture 9" descr="8 Extraordinary Paintings at the Kunsthistorisches Museum in Vienna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 Extraordinary Paintings at the Kunsthistorisches Museum in Vienna |  Britann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2876550"/>
                    </a:xfrm>
                    <a:prstGeom prst="rect">
                      <a:avLst/>
                    </a:prstGeom>
                    <a:noFill/>
                    <a:ln>
                      <a:noFill/>
                    </a:ln>
                  </pic:spPr>
                </pic:pic>
              </a:graphicData>
            </a:graphic>
          </wp:inline>
        </w:drawing>
      </w:r>
    </w:p>
    <w:p w14:paraId="58708251" w14:textId="3B78EA5A" w:rsidR="00BD7C75" w:rsidRPr="004B4F24" w:rsidRDefault="00BD7C75" w:rsidP="00BD7C75">
      <w:pPr>
        <w:spacing w:after="0"/>
        <w:jc w:val="both"/>
        <w:rPr>
          <w:rFonts w:ascii="Verdana" w:hAnsi="Verdana" w:cstheme="minorHAnsi"/>
        </w:rPr>
      </w:pPr>
      <w:r w:rsidRPr="004B4F24">
        <w:rPr>
          <w:rFonts w:ascii="Verdana" w:hAnsi="Verdana" w:cstheme="minorHAnsi"/>
          <w:b/>
          <w:bCs/>
        </w:rPr>
        <w:t>ΒΙΕΝΝΗ :</w:t>
      </w:r>
      <w:r w:rsidRPr="004B4F24">
        <w:rPr>
          <w:rFonts w:ascii="Verdana" w:hAnsi="Verdana" w:cstheme="minorHAnsi"/>
        </w:rPr>
        <w:t xml:space="preserve">  Πρωτεύουσα της Αυστρίας , είναι μία πόλη στην καρδιά της σύγχρονης Ευρώπης. Η πόλη διατηρεί τον αυτοκρατορικό χαρακτήρα της και αυτό είναι εμφανές, τόσο στο ιστορικό κέντρο με τα νεοκλασικά κτίρια ,αλλά και </w:t>
      </w:r>
      <w:r w:rsidR="004770D1">
        <w:rPr>
          <w:rFonts w:ascii="Verdana" w:hAnsi="Verdana" w:cstheme="minorHAnsi"/>
        </w:rPr>
        <w:t>σ</w:t>
      </w:r>
      <w:r w:rsidRPr="004B4F24">
        <w:rPr>
          <w:rFonts w:ascii="Verdana" w:hAnsi="Verdana" w:cstheme="minorHAnsi"/>
        </w:rPr>
        <w:t xml:space="preserve">τους ναούς γοτθικού ρυθμού, με κύριο εκφραστή τον καθεδρικό ναό του Αγίου Στεφάνου , που δεσπόζει στην πλατεία Schwedenplatz. Επίσης  κατά μήκος της δακτυλίου λεωφόρου </w:t>
      </w:r>
      <w:r w:rsidRPr="004B4F24">
        <w:rPr>
          <w:rFonts w:ascii="Verdana" w:hAnsi="Verdana" w:cstheme="minorHAnsi"/>
          <w:lang w:val="en-US"/>
        </w:rPr>
        <w:t>Ring</w:t>
      </w:r>
      <w:r w:rsidRPr="004B4F24">
        <w:rPr>
          <w:rFonts w:ascii="Verdana" w:hAnsi="Verdana" w:cstheme="minorHAnsi"/>
        </w:rPr>
        <w:t xml:space="preserve"> (δαχτυλίδι) θα  συναντήσουμε τα σπουδαιότερα κτ</w:t>
      </w:r>
      <w:r w:rsidR="004770D1">
        <w:rPr>
          <w:rFonts w:ascii="Verdana" w:hAnsi="Verdana" w:cstheme="minorHAnsi"/>
        </w:rPr>
        <w:t>ή</w:t>
      </w:r>
      <w:r w:rsidRPr="004B4F24">
        <w:rPr>
          <w:rFonts w:ascii="Verdana" w:hAnsi="Verdana" w:cstheme="minorHAnsi"/>
        </w:rPr>
        <w:t xml:space="preserve">ρια , όπως η Όπερα, τα μουσεία Φυσικής Ιστορίας και Ιστορίας της Τέχνης, το νεογοτθικό Δημαρχείο το Εθνικό Θέατρο κ.α. Περιδιαβαίνοντας την πόλη θα συναντήσει κανείς υπέροχα καφέ όπως το </w:t>
      </w:r>
      <w:r w:rsidRPr="004B4F24">
        <w:rPr>
          <w:rFonts w:ascii="Verdana" w:hAnsi="Verdana" w:cstheme="minorHAnsi"/>
          <w:lang w:val="en-US"/>
        </w:rPr>
        <w:t>Central</w:t>
      </w:r>
      <w:r w:rsidRPr="004B4F24">
        <w:rPr>
          <w:rFonts w:ascii="Verdana" w:hAnsi="Verdana" w:cstheme="minorHAnsi"/>
        </w:rPr>
        <w:t xml:space="preserve"> </w:t>
      </w:r>
      <w:r w:rsidR="0005590C" w:rsidRPr="004B4F24">
        <w:rPr>
          <w:rFonts w:ascii="Verdana" w:hAnsi="Verdana" w:cstheme="minorHAnsi"/>
        </w:rPr>
        <w:t>ή</w:t>
      </w:r>
      <w:r w:rsidRPr="004B4F24">
        <w:rPr>
          <w:rFonts w:ascii="Verdana" w:hAnsi="Verdana" w:cstheme="minorHAnsi"/>
        </w:rPr>
        <w:t xml:space="preserve"> το Landtmann που προσφέρουν εκτός από καφέ και υπέροχα γλυκά.</w:t>
      </w:r>
    </w:p>
    <w:p w14:paraId="6F444666" w14:textId="77777777" w:rsidR="00BD7C75" w:rsidRPr="004B4F24" w:rsidRDefault="00BD7C75" w:rsidP="00BD7C75">
      <w:pPr>
        <w:spacing w:after="0"/>
        <w:jc w:val="both"/>
        <w:rPr>
          <w:rFonts w:ascii="Verdana" w:hAnsi="Verdana" w:cstheme="minorHAnsi"/>
        </w:rPr>
      </w:pPr>
      <w:r w:rsidRPr="004B4F24">
        <w:rPr>
          <w:rFonts w:ascii="Verdana" w:hAnsi="Verdana" w:cstheme="minorHAnsi"/>
        </w:rPr>
        <w:t>Η Βιέννη είναι γνωστή για την κουλτούρα της , ως πόλη της Μουσικής και των Τεχνών. Κατά την διάρκεια της διαμονής του, κάποιος μπορεί να επισκεφθεί κάποιο από τα μουσεία του ενδιαφέροντος του. Οι ταξιδιωτικοί μας σύμβουλοι είναι ανά πάσα στιγμή έτοιμοι να σας ενημερώσουν σχετικά. Επίσης στη Βιέννη μας δίνεται η ευκαιρία να παρακολουθήσουμε κονσέρτα κάθε λογής από μουσουργούς που έζησαν και δημιούργησαν το έργο του σε αυτή την εμπνευσμένη πόλη.</w:t>
      </w:r>
    </w:p>
    <w:p w14:paraId="294DA341" w14:textId="78C684B8" w:rsidR="00BD7C75" w:rsidRPr="004B4F24" w:rsidRDefault="00BD7C75" w:rsidP="00BD7C75">
      <w:pPr>
        <w:spacing w:after="0"/>
        <w:jc w:val="both"/>
        <w:rPr>
          <w:rFonts w:ascii="Verdana" w:hAnsi="Verdana" w:cstheme="minorHAnsi"/>
        </w:rPr>
      </w:pPr>
      <w:r w:rsidRPr="004B4F24">
        <w:rPr>
          <w:rFonts w:ascii="Verdana" w:hAnsi="Verdana" w:cstheme="minorHAnsi"/>
        </w:rPr>
        <w:t xml:space="preserve">Η πόλη την σημερινή εποχή συνδυάζει το κλασικό με το μοντέρνο της πρόσωπο. Στον κεντρικό πεζόδρομο </w:t>
      </w:r>
      <w:r w:rsidRPr="004B4F24">
        <w:rPr>
          <w:rFonts w:ascii="Verdana" w:hAnsi="Verdana" w:cstheme="minorHAnsi"/>
          <w:lang w:val="en-US"/>
        </w:rPr>
        <w:t>Kaertnerstrasse</w:t>
      </w:r>
      <w:r w:rsidRPr="004B4F24">
        <w:rPr>
          <w:rFonts w:ascii="Verdana" w:hAnsi="Verdana" w:cstheme="minorHAnsi"/>
        </w:rPr>
        <w:t xml:space="preserve"> , θα συναντήσει κάποιος πολλούς οίκους μόδας, ενώ στην Mariahilferstrasse πολλά καταστήματα για μεσαία βαλάντια που έχουν να κάνουν περισσότερο με την ένδυση και την υπόδ</w:t>
      </w:r>
      <w:r w:rsidR="0005590C" w:rsidRPr="004B4F24">
        <w:rPr>
          <w:rFonts w:ascii="Verdana" w:hAnsi="Verdana" w:cstheme="minorHAnsi"/>
        </w:rPr>
        <w:t>υ</w:t>
      </w:r>
      <w:r w:rsidRPr="004B4F24">
        <w:rPr>
          <w:rFonts w:ascii="Verdana" w:hAnsi="Verdana" w:cstheme="minorHAnsi"/>
        </w:rPr>
        <w:t>ση.</w:t>
      </w:r>
    </w:p>
    <w:p w14:paraId="227CB32E" w14:textId="72DE6EFE" w:rsidR="00BD7C75" w:rsidRPr="004B4F24" w:rsidRDefault="00BD7C75" w:rsidP="00BD7C75">
      <w:pPr>
        <w:spacing w:after="0"/>
        <w:jc w:val="both"/>
        <w:rPr>
          <w:rFonts w:ascii="Verdana" w:hAnsi="Verdana" w:cstheme="minorHAnsi"/>
        </w:rPr>
      </w:pPr>
      <w:r w:rsidRPr="004B4F24">
        <w:rPr>
          <w:rFonts w:ascii="Verdana" w:hAnsi="Verdana" w:cstheme="minorHAnsi"/>
        </w:rPr>
        <w:t>Ο ταξιδιώτης μπορεί να χαρεί επίσης τα υπέροχα πάρκα και του</w:t>
      </w:r>
      <w:r w:rsidR="0005590C" w:rsidRPr="004B4F24">
        <w:rPr>
          <w:rFonts w:ascii="Verdana" w:hAnsi="Verdana" w:cstheme="minorHAnsi"/>
        </w:rPr>
        <w:t>ς</w:t>
      </w:r>
      <w:r w:rsidRPr="004B4F24">
        <w:rPr>
          <w:rFonts w:ascii="Verdana" w:hAnsi="Verdana" w:cstheme="minorHAnsi"/>
        </w:rPr>
        <w:t xml:space="preserve"> υπέροχους πεζόδρομους για βόλτες και περιπάτους σε όλη την πόλη , με σημείο αιχμής την περιοχή του Δούναβη που έχει αξιοποιηθεί πολύ.</w:t>
      </w:r>
    </w:p>
    <w:p w14:paraId="0EABB9C1" w14:textId="6DF16BBC" w:rsidR="00BD7C75" w:rsidRPr="004B4F24" w:rsidRDefault="00BD7C75" w:rsidP="00BD7C75">
      <w:pPr>
        <w:spacing w:after="0"/>
        <w:jc w:val="both"/>
        <w:rPr>
          <w:rFonts w:ascii="Verdana" w:hAnsi="Verdana" w:cstheme="minorHAnsi"/>
        </w:rPr>
      </w:pPr>
      <w:r w:rsidRPr="004B4F24">
        <w:rPr>
          <w:rFonts w:ascii="Verdana" w:hAnsi="Verdana" w:cstheme="minorHAnsi"/>
        </w:rPr>
        <w:t>Τέλος θα πρέπει να αναφέρουμε τα υπέροχα εστιατόρια , που δημιουργούν μεγάλη παράδοση , όπου κανείς μπορεί να γευ</w:t>
      </w:r>
      <w:r w:rsidR="0005590C" w:rsidRPr="004B4F24">
        <w:rPr>
          <w:rFonts w:ascii="Verdana" w:hAnsi="Verdana" w:cstheme="minorHAnsi"/>
        </w:rPr>
        <w:t>τ</w:t>
      </w:r>
      <w:r w:rsidRPr="004B4F24">
        <w:rPr>
          <w:rFonts w:ascii="Verdana" w:hAnsi="Verdana" w:cstheme="minorHAnsi"/>
        </w:rPr>
        <w:t xml:space="preserve">εί κουζίνες από όλο τον πλανήτη με πρώτη και καλύτερη την περιοχή της αγοράς </w:t>
      </w:r>
      <w:r w:rsidRPr="004B4F24">
        <w:rPr>
          <w:rFonts w:ascii="Verdana" w:hAnsi="Verdana" w:cstheme="minorHAnsi"/>
          <w:lang w:val="en-US"/>
        </w:rPr>
        <w:t>Naschmarkt</w:t>
      </w:r>
      <w:r w:rsidRPr="004B4F24">
        <w:rPr>
          <w:rFonts w:ascii="Verdana" w:hAnsi="Verdana" w:cstheme="minorHAnsi"/>
        </w:rPr>
        <w:t xml:space="preserve"> πολύ κοντά στο κέντρο της πόλης.</w:t>
      </w:r>
      <w:r w:rsidR="004B4F24" w:rsidRPr="004B4F24">
        <w:rPr>
          <w:rFonts w:ascii="Verdana" w:hAnsi="Verdana" w:cstheme="minorHAnsi"/>
        </w:rPr>
        <w:t xml:space="preserve"> </w:t>
      </w:r>
      <w:r w:rsidRPr="004B4F24">
        <w:rPr>
          <w:rFonts w:ascii="Verdana" w:hAnsi="Verdana" w:cstheme="minorHAnsi"/>
        </w:rPr>
        <w:t>Βέβαια πολύ περισσότερα θα δείτε και θα ανακαλύψετε κατά την διάρκεια της επίσκεψης σας , γιατί κάθε εποχή η πόλη έχει την μαγεία της και μας προσφέρει απλόχερα την φιλοξενία της.</w:t>
      </w:r>
    </w:p>
    <w:p w14:paraId="38200542" w14:textId="7E20AFCB" w:rsidR="00BD7C75" w:rsidRPr="004B4F24" w:rsidRDefault="00BD7C75" w:rsidP="004B4F24">
      <w:pPr>
        <w:jc w:val="center"/>
        <w:rPr>
          <w:rFonts w:ascii="Verdana" w:hAnsi="Verdana"/>
          <w:bCs/>
          <w:color w:val="C0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B4F24">
        <w:rPr>
          <w:rFonts w:ascii="Verdana" w:hAnsi="Verdana"/>
          <w:bCs/>
          <w:color w:val="C0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ΑΝΑΚΑΛΥΨΤΕ ΤΟ ΕΞΑΗΜΕΡΟ ΠΡΟΓΡΑΜΜΑ ΜΑΣ</w:t>
      </w:r>
    </w:p>
    <w:p w14:paraId="72B6938A" w14:textId="77777777" w:rsidR="00BD7C75" w:rsidRPr="004B4F24" w:rsidRDefault="00BD7C75" w:rsidP="00BD7C75">
      <w:pPr>
        <w:spacing w:after="0"/>
        <w:rPr>
          <w:rFonts w:ascii="Verdana" w:hAnsi="Verdana" w:cstheme="minorHAnsi"/>
          <w:b/>
          <w:bCs/>
          <w:color w:val="C00000"/>
        </w:rPr>
      </w:pPr>
    </w:p>
    <w:p w14:paraId="0012CA18" w14:textId="77777777" w:rsidR="00BD7C75" w:rsidRPr="004B4F24" w:rsidRDefault="00BD7C75" w:rsidP="00BD7C75">
      <w:pPr>
        <w:spacing w:after="0"/>
        <w:rPr>
          <w:rFonts w:ascii="Verdana" w:hAnsi="Verdana" w:cstheme="minorHAnsi"/>
          <w:b/>
          <w:bCs/>
          <w:color w:val="C00000"/>
        </w:rPr>
      </w:pPr>
    </w:p>
    <w:p w14:paraId="00D112D5" w14:textId="0A400C60" w:rsidR="00BD7C75" w:rsidRPr="004B4F24" w:rsidRDefault="00DB15FF" w:rsidP="00BD7C75">
      <w:pPr>
        <w:spacing w:after="0"/>
        <w:rPr>
          <w:rFonts w:ascii="Verdana" w:hAnsi="Verdana" w:cstheme="minorHAnsi"/>
          <w:b/>
          <w:bCs/>
          <w:color w:val="C00000"/>
        </w:rPr>
      </w:pPr>
      <w:r w:rsidRPr="004B4F24">
        <w:rPr>
          <w:rFonts w:ascii="Verdana" w:hAnsi="Verdana" w:cstheme="minorHAnsi"/>
          <w:b/>
          <w:bCs/>
          <w:noProof/>
          <w:color w:val="C00000"/>
        </w:rPr>
        <w:drawing>
          <wp:inline distT="0" distB="0" distL="0" distR="0" wp14:anchorId="6704360E" wp14:editId="702E222A">
            <wp:extent cx="5381625" cy="4048125"/>
            <wp:effectExtent l="0" t="0" r="9525" b="9525"/>
            <wp:docPr id="11" name="Picture 11" descr="3 Μέρες στη μαγευτική Πρά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Μέρες στη μαγευτική Πράγ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4048125"/>
                    </a:xfrm>
                    <a:prstGeom prst="rect">
                      <a:avLst/>
                    </a:prstGeom>
                    <a:noFill/>
                    <a:ln>
                      <a:noFill/>
                    </a:ln>
                  </pic:spPr>
                </pic:pic>
              </a:graphicData>
            </a:graphic>
          </wp:inline>
        </w:drawing>
      </w:r>
    </w:p>
    <w:p w14:paraId="03B8C8B9" w14:textId="77777777" w:rsidR="00BD7C75" w:rsidRPr="004B4F24" w:rsidRDefault="00BD7C75" w:rsidP="00BD7C75">
      <w:pPr>
        <w:spacing w:after="0"/>
        <w:rPr>
          <w:rFonts w:ascii="Verdana" w:hAnsi="Verdana" w:cstheme="minorHAnsi"/>
          <w:b/>
          <w:bCs/>
          <w:color w:val="C00000"/>
        </w:rPr>
      </w:pPr>
    </w:p>
    <w:p w14:paraId="07595DBC" w14:textId="77777777" w:rsidR="00BD7C75" w:rsidRPr="004B4F24" w:rsidRDefault="00BD7C75" w:rsidP="00BD7C75">
      <w:pPr>
        <w:spacing w:after="0"/>
        <w:rPr>
          <w:rFonts w:ascii="Verdana" w:hAnsi="Verdana" w:cstheme="minorHAnsi"/>
          <w:b/>
          <w:bCs/>
          <w:color w:val="C00000"/>
        </w:rPr>
      </w:pPr>
    </w:p>
    <w:p w14:paraId="04C5E07C" w14:textId="31B0E643" w:rsidR="00BD7C75" w:rsidRPr="004B4F24" w:rsidRDefault="00BD7C75" w:rsidP="00BD7C75">
      <w:pPr>
        <w:spacing w:after="0"/>
        <w:rPr>
          <w:rFonts w:ascii="Verdana" w:hAnsi="Verdana" w:cstheme="minorHAnsi"/>
          <w:b/>
          <w:bCs/>
          <w:color w:val="C00000"/>
        </w:rPr>
      </w:pPr>
      <w:r w:rsidRPr="004B4F24">
        <w:rPr>
          <w:rFonts w:ascii="Verdana" w:hAnsi="Verdana" w:cstheme="minorHAnsi"/>
          <w:b/>
          <w:bCs/>
          <w:color w:val="C00000"/>
        </w:rPr>
        <w:t>1</w:t>
      </w:r>
      <w:r w:rsidRPr="004B4F24">
        <w:rPr>
          <w:rFonts w:ascii="Verdana" w:hAnsi="Verdana" w:cstheme="minorHAnsi"/>
          <w:b/>
          <w:bCs/>
          <w:color w:val="C00000"/>
          <w:vertAlign w:val="superscript"/>
        </w:rPr>
        <w:t>Η</w:t>
      </w:r>
      <w:r w:rsidRPr="004B4F24">
        <w:rPr>
          <w:rFonts w:ascii="Verdana" w:hAnsi="Verdana" w:cstheme="minorHAnsi"/>
          <w:b/>
          <w:bCs/>
          <w:color w:val="C00000"/>
        </w:rPr>
        <w:t xml:space="preserve"> ΗΜΕΡΑ: ΑΘΗΝΑ – ΠΡΑΓΑ-ΞΕΝΑΓΗΣΗ ΚΑΣΤΡΟΥΠΟΛΗΣ &amp; ΠΑΛΑΙΑΣ ΠΟΛΗΣ</w:t>
      </w:r>
    </w:p>
    <w:p w14:paraId="3641B2DD" w14:textId="177DBB52" w:rsidR="00BD7C75" w:rsidRPr="004B4F24" w:rsidRDefault="00BD7C75" w:rsidP="00BD7C75">
      <w:pPr>
        <w:tabs>
          <w:tab w:val="left" w:pos="1220"/>
        </w:tabs>
        <w:jc w:val="both"/>
        <w:rPr>
          <w:rFonts w:ascii="Verdana" w:eastAsia="Times New Roman" w:hAnsi="Verdana" w:cstheme="minorHAnsi"/>
          <w:lang w:eastAsia="el-GR"/>
        </w:rPr>
      </w:pPr>
      <w:r w:rsidRPr="004B4F24">
        <w:rPr>
          <w:rFonts w:ascii="Verdana" w:hAnsi="Verdana" w:cstheme="minorHAnsi"/>
        </w:rPr>
        <w:t xml:space="preserve">Συγκέντρωση στο αεροδρόμιο και πτήση για Πράγα. Άφιξη στην ‘‘χρυσή πόλη’’ και συνάντηση με τον τοπικό ξεναγό μας, </w:t>
      </w:r>
      <w:r w:rsidR="00314EA8" w:rsidRPr="004B4F24">
        <w:rPr>
          <w:rFonts w:ascii="Verdana" w:hAnsi="Verdana" w:cstheme="minorHAnsi"/>
        </w:rPr>
        <w:t>επιβίβαση</w:t>
      </w:r>
      <w:r w:rsidRPr="004B4F24">
        <w:rPr>
          <w:rFonts w:ascii="Verdana" w:hAnsi="Verdana" w:cstheme="minorHAnsi"/>
        </w:rPr>
        <w:t xml:space="preserve"> στο λεωφορείο και </w:t>
      </w:r>
      <w:r w:rsidRPr="004B4F24">
        <w:rPr>
          <w:rFonts w:ascii="Verdana" w:eastAsia="Times New Roman" w:hAnsi="Verdana" w:cstheme="minorHAnsi"/>
          <w:lang w:eastAsia="el-GR"/>
        </w:rPr>
        <w:t>η ξενάγησή μας αρχίζει με το μοναστήρι του Στράχοβ και το Λορέττο ένα από τα σημαντικότερα μνημεία της Πράγας</w:t>
      </w:r>
      <w:r w:rsidR="004770D1">
        <w:rPr>
          <w:rFonts w:ascii="Verdana" w:eastAsia="Times New Roman" w:hAnsi="Verdana" w:cstheme="minorHAnsi"/>
          <w:lang w:eastAsia="el-GR"/>
        </w:rPr>
        <w:t>. Σ</w:t>
      </w:r>
      <w:r w:rsidRPr="004B4F24">
        <w:rPr>
          <w:rFonts w:ascii="Verdana" w:eastAsia="Times New Roman" w:hAnsi="Verdana" w:cstheme="minorHAnsi"/>
          <w:lang w:eastAsia="el-GR"/>
        </w:rPr>
        <w:t xml:space="preserve">τη συνέχεια κατευθυνόμαστε στη μαγευτική Καστρούπολη, την Ακρόπολη της Πράγας που απλώνεται πάνω στο λόφο της Μάλα Στράνα και καταλήγουμε στον εντυπωσιακό Γοτθικό ναό του </w:t>
      </w:r>
      <w:r w:rsidR="004770D1">
        <w:rPr>
          <w:rFonts w:ascii="Verdana" w:eastAsia="Times New Roman" w:hAnsi="Verdana" w:cstheme="minorHAnsi"/>
          <w:lang w:eastAsia="el-GR"/>
        </w:rPr>
        <w:t>Αγίου</w:t>
      </w:r>
      <w:r w:rsidRPr="004B4F24">
        <w:rPr>
          <w:rFonts w:ascii="Verdana" w:eastAsia="Times New Roman" w:hAnsi="Verdana" w:cstheme="minorHAnsi"/>
          <w:lang w:eastAsia="el-GR"/>
        </w:rPr>
        <w:t xml:space="preserve"> Βίτου και στην ‘‘βασιλική’’ του Αγ. Γεωργίου. Θα συνεχίσουμε με το ‘‘Μικρό μέρος’’ (Μάλα Στράνα) μία από τις παλαιότερες ιστορικές συνοικίες στην Πράγα. Κατόπιν,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Στη συνέχεια, είστε ελεύθεροι για μια βόλτα στην πόλη. Για το βράδυ σας προτείνουμε να παρακολουθήσετε μια παράσταση «Μαύρου Θεάτρου»</w:t>
      </w:r>
      <w:r w:rsidR="0005590C" w:rsidRPr="004B4F24">
        <w:rPr>
          <w:rFonts w:ascii="Verdana" w:eastAsia="Times New Roman" w:hAnsi="Verdana" w:cstheme="minorHAnsi"/>
          <w:lang w:eastAsia="el-GR"/>
        </w:rPr>
        <w:t>. Ά</w:t>
      </w:r>
      <w:r w:rsidRPr="004B4F24">
        <w:rPr>
          <w:rFonts w:ascii="Verdana" w:eastAsia="Times New Roman" w:hAnsi="Verdana" w:cstheme="minorHAnsi"/>
          <w:lang w:eastAsia="el-GR"/>
        </w:rPr>
        <w:t>λλωστε βρίσκεστε στην πόλη όπου γεννήθηκε η ιδέα του Μαύρου Θεάτρου!</w:t>
      </w:r>
    </w:p>
    <w:p w14:paraId="7E834A9C" w14:textId="34E1A96F" w:rsidR="00BD7C75" w:rsidRPr="004B4F24" w:rsidRDefault="00BD7C75">
      <w:pPr>
        <w:rPr>
          <w:rFonts w:ascii="Verdana" w:hAnsi="Verdana"/>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2DCAAF" w14:textId="07C580BB" w:rsidR="00DB15FF" w:rsidRPr="004B4F24" w:rsidRDefault="00DB15FF">
      <w:pPr>
        <w:rPr>
          <w:rFonts w:ascii="Verdana" w:hAnsi="Verdana"/>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DC3D6F4" w14:textId="77777777" w:rsidR="00DB15FF" w:rsidRPr="004B4F24" w:rsidRDefault="00DB15FF" w:rsidP="00DB15FF">
      <w:pPr>
        <w:spacing w:after="0"/>
        <w:jc w:val="both"/>
        <w:rPr>
          <w:rFonts w:ascii="Verdana" w:hAnsi="Verdana" w:cstheme="minorHAnsi"/>
          <w:b/>
          <w:bCs/>
          <w:color w:val="C00000"/>
        </w:rPr>
      </w:pPr>
      <w:r w:rsidRPr="004B4F24">
        <w:rPr>
          <w:rFonts w:ascii="Verdana" w:hAnsi="Verdana" w:cstheme="minorHAnsi"/>
          <w:b/>
          <w:bCs/>
          <w:color w:val="C00000"/>
        </w:rPr>
        <w:t>2</w:t>
      </w:r>
      <w:r w:rsidRPr="004B4F24">
        <w:rPr>
          <w:rFonts w:ascii="Verdana" w:hAnsi="Verdana" w:cstheme="minorHAnsi"/>
          <w:b/>
          <w:bCs/>
          <w:color w:val="C00000"/>
          <w:vertAlign w:val="superscript"/>
        </w:rPr>
        <w:t>Η</w:t>
      </w:r>
      <w:r w:rsidRPr="004B4F24">
        <w:rPr>
          <w:rFonts w:ascii="Verdana" w:hAnsi="Verdana" w:cstheme="minorHAnsi"/>
          <w:b/>
          <w:bCs/>
          <w:color w:val="C00000"/>
        </w:rPr>
        <w:t xml:space="preserve"> ΗΜΕΡΑ: ΠΡΑΓΑ – ΚΑΡΛΟΒΥ ΒΑΡΥ </w:t>
      </w:r>
    </w:p>
    <w:p w14:paraId="3EE841A7" w14:textId="0EEB4091" w:rsidR="00DB15FF" w:rsidRPr="004B4F24" w:rsidRDefault="00DB15FF" w:rsidP="004B4F24">
      <w:pPr>
        <w:spacing w:after="0"/>
        <w:jc w:val="both"/>
        <w:rPr>
          <w:rFonts w:ascii="Verdana" w:hAnsi="Verdana" w:cstheme="minorHAnsi"/>
        </w:rPr>
      </w:pPr>
      <w:r w:rsidRPr="004B4F24">
        <w:rPr>
          <w:rFonts w:ascii="Verdana" w:eastAsia="Calibri" w:hAnsi="Verdana" w:cstheme="minorHAnsi"/>
          <w:color w:val="000000"/>
        </w:rPr>
        <w:t>Μετά το πρωινό, θα αναχωρήσουμε από την Πράγα με προορισμό την γνωστή λουτρόπολη Κάρλοβυ Βάρυ στη Δυτική Βοημία</w:t>
      </w:r>
      <w:r w:rsidR="004770D1">
        <w:rPr>
          <w:rFonts w:ascii="Verdana" w:eastAsia="Calibri" w:hAnsi="Verdana" w:cstheme="minorHAnsi"/>
          <w:color w:val="000000"/>
        </w:rPr>
        <w:t>, γ</w:t>
      </w:r>
      <w:r w:rsidRPr="004B4F24">
        <w:rPr>
          <w:rFonts w:ascii="Verdana" w:eastAsia="Calibri" w:hAnsi="Verdana" w:cstheme="minorHAnsi"/>
          <w:color w:val="000000"/>
        </w:rPr>
        <w:t>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Σίλλερ, ο Μπετόβεν, ο Μπαχ ο Τσάρος της Ρωσίας κ.α. περπάτησαν τον ίδιο δρόμο. Μετά την ξενάγηση μας στην πόλη θα έχουμε ελεύθερο χρόνο. Αναχώρηση για την Πράγα. Βράδυ ελεύθερο.</w:t>
      </w:r>
    </w:p>
    <w:p w14:paraId="01C112CB" w14:textId="5FF0A946" w:rsidR="00DB15FF" w:rsidRPr="004B4F24" w:rsidRDefault="00DB15FF">
      <w:pPr>
        <w:rPr>
          <w:rFonts w:ascii="Verdana" w:hAnsi="Verdana"/>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B4F24">
        <w:rPr>
          <w:rFonts w:ascii="Verdana" w:hAnsi="Verdana"/>
          <w:b/>
          <w:noProof/>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28FCDCDF" wp14:editId="35498143">
            <wp:extent cx="5486400" cy="3296285"/>
            <wp:effectExtent l="0" t="0" r="0" b="0"/>
            <wp:docPr id="13" name="Picture 13" descr="Κάρλοβι Βάρι - Η κουκλίστικη λουτρόπολη της Τσεχίας (Βίντεο+φωτογραφίες)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Κάρλοβι Βάρι - Η κουκλίστικη λουτρόπολη της Τσεχίας (Βίντεο+φωτογραφίες) -  TRAV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96285"/>
                    </a:xfrm>
                    <a:prstGeom prst="rect">
                      <a:avLst/>
                    </a:prstGeom>
                    <a:noFill/>
                    <a:ln>
                      <a:noFill/>
                    </a:ln>
                  </pic:spPr>
                </pic:pic>
              </a:graphicData>
            </a:graphic>
          </wp:inline>
        </w:drawing>
      </w:r>
    </w:p>
    <w:p w14:paraId="494DC0DA" w14:textId="77777777" w:rsidR="00DB15FF" w:rsidRPr="004B4F24" w:rsidRDefault="00DB15FF" w:rsidP="00DB15FF">
      <w:pPr>
        <w:spacing w:after="0"/>
        <w:jc w:val="both"/>
        <w:rPr>
          <w:rFonts w:ascii="Verdana" w:hAnsi="Verdana" w:cstheme="minorHAnsi"/>
          <w:b/>
          <w:bCs/>
          <w:color w:val="C00000"/>
        </w:rPr>
      </w:pPr>
      <w:r w:rsidRPr="004B4F24">
        <w:rPr>
          <w:rFonts w:ascii="Verdana" w:hAnsi="Verdana" w:cstheme="minorHAnsi"/>
          <w:b/>
          <w:bCs/>
          <w:color w:val="C00000"/>
        </w:rPr>
        <w:t>3</w:t>
      </w:r>
      <w:r w:rsidRPr="004B4F24">
        <w:rPr>
          <w:rFonts w:ascii="Verdana" w:hAnsi="Verdana" w:cstheme="minorHAnsi"/>
          <w:b/>
          <w:bCs/>
          <w:color w:val="C00000"/>
          <w:vertAlign w:val="superscript"/>
        </w:rPr>
        <w:t>Η</w:t>
      </w:r>
      <w:r w:rsidRPr="004B4F24">
        <w:rPr>
          <w:rFonts w:ascii="Verdana" w:hAnsi="Verdana" w:cstheme="minorHAnsi"/>
          <w:b/>
          <w:bCs/>
          <w:color w:val="C00000"/>
        </w:rPr>
        <w:t xml:space="preserve"> ΗΜΕΡΑ: ΠΡΑΓΑ – ΕΛΕΥΘΕΡΗ ΗΜΕΡΑ – ΔΡΕΣΔΗ (ΠΡΟΑΙΡΕΤΙΚΑ)</w:t>
      </w:r>
    </w:p>
    <w:p w14:paraId="46EC5A3D" w14:textId="77777777" w:rsidR="00DB15FF" w:rsidRPr="004B4F24" w:rsidRDefault="00DB15FF" w:rsidP="00DB15FF">
      <w:pPr>
        <w:spacing w:after="0"/>
        <w:jc w:val="both"/>
        <w:rPr>
          <w:rFonts w:ascii="Verdana" w:hAnsi="Verdana" w:cstheme="minorHAnsi"/>
          <w:color w:val="000000" w:themeColor="text1"/>
        </w:rPr>
      </w:pPr>
      <w:r w:rsidRPr="004B4F24">
        <w:rPr>
          <w:rFonts w:ascii="Verdana" w:hAnsi="Verdana" w:cstheme="minorHAnsi"/>
        </w:rPr>
        <w:t xml:space="preserve"> Πρωινό στο ξενοδοχείο. Η σημερινή ημέρα είναι ελεύθερη. Μπορείτε να περιηγηθείτε στην πόλη, να πάτε για ψώνια ή να εκμεταλλευτείτε την ευκαιρία να δείτε την πόλη που αποτελεί την πολιτιστική πρωτεύουσα της Γερμανίας. </w:t>
      </w:r>
      <w:r w:rsidRPr="004B4F24">
        <w:rPr>
          <w:rFonts w:ascii="Verdana" w:eastAsia="Calibri" w:hAnsi="Verdana" w:cstheme="minorHAnsi"/>
        </w:rPr>
        <w:t xml:space="preserve"> Η πρώτη εντύπωση που έχει κανείς, όταν φτάνει στην πόλη, 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πολυμουσείο με έργα του Ραφαήλ, υπάρχουν επίσης πίνακες των Giorgione, Rembrandt, Vermeer, Rubens ακόμα κι ένας του El Greco. Θα θαυμάσετε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Η γέφυρα του Αυγούστου αξίζει το περπάτημα ως το μνημείου του Χρυσού Ιππότη. Το απόγευμα επιστρέφουμε στην Πράγα. Το βράδυ ελεύθερο. Φαγητό ή ποτό στο ρολόι.</w:t>
      </w:r>
    </w:p>
    <w:p w14:paraId="7A1547BE" w14:textId="0579D9B0" w:rsidR="00DB15FF" w:rsidRPr="004B4F24" w:rsidRDefault="00DB15FF" w:rsidP="00DB15FF">
      <w:pPr>
        <w:tabs>
          <w:tab w:val="left" w:pos="7305"/>
        </w:tabs>
        <w:rPr>
          <w:rFonts w:ascii="Verdana" w:hAnsi="Verdana"/>
          <w:b/>
          <w:bCs/>
        </w:rPr>
      </w:pPr>
      <w:r w:rsidRPr="004B4F24">
        <w:rPr>
          <w:rFonts w:ascii="Verdana" w:hAnsi="Verdana"/>
          <w:b/>
          <w:bCs/>
          <w:noProof/>
        </w:rPr>
        <w:lastRenderedPageBreak/>
        <w:drawing>
          <wp:inline distT="0" distB="0" distL="0" distR="0" wp14:anchorId="7C3EE735" wp14:editId="44FFDA54">
            <wp:extent cx="5274310" cy="2457450"/>
            <wp:effectExtent l="0" t="0" r="2540" b="0"/>
            <wp:docPr id="14" name="Picture 14" descr="Δρέσδη Ταξιδιωτικός Οδηγός | Aegean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Δρέσδη Ταξιδιωτικός Οδηγός | Aegean Airli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457450"/>
                    </a:xfrm>
                    <a:prstGeom prst="rect">
                      <a:avLst/>
                    </a:prstGeom>
                    <a:noFill/>
                    <a:ln>
                      <a:noFill/>
                    </a:ln>
                  </pic:spPr>
                </pic:pic>
              </a:graphicData>
            </a:graphic>
          </wp:inline>
        </w:drawing>
      </w:r>
    </w:p>
    <w:p w14:paraId="0F71263E" w14:textId="77777777" w:rsidR="00DB15FF" w:rsidRPr="004B4F24" w:rsidRDefault="00DB15FF" w:rsidP="00DB15FF">
      <w:pPr>
        <w:spacing w:after="0"/>
        <w:jc w:val="both"/>
        <w:rPr>
          <w:rFonts w:ascii="Verdana" w:hAnsi="Verdana" w:cstheme="minorHAnsi"/>
          <w:color w:val="C00000"/>
        </w:rPr>
      </w:pPr>
      <w:r w:rsidRPr="004B4F24">
        <w:rPr>
          <w:rFonts w:ascii="Verdana" w:hAnsi="Verdana" w:cstheme="minorHAnsi"/>
          <w:b/>
          <w:bCs/>
          <w:color w:val="C00000"/>
        </w:rPr>
        <w:t>4</w:t>
      </w:r>
      <w:r w:rsidRPr="004B4F24">
        <w:rPr>
          <w:rFonts w:ascii="Verdana" w:hAnsi="Verdana" w:cstheme="minorHAnsi"/>
          <w:b/>
          <w:bCs/>
          <w:color w:val="C00000"/>
          <w:vertAlign w:val="superscript"/>
        </w:rPr>
        <w:t>Η</w:t>
      </w:r>
      <w:r w:rsidRPr="004B4F24">
        <w:rPr>
          <w:rFonts w:ascii="Verdana" w:hAnsi="Verdana" w:cstheme="minorHAnsi"/>
          <w:b/>
          <w:bCs/>
          <w:color w:val="C00000"/>
        </w:rPr>
        <w:t xml:space="preserve"> ΗΜΕΡΑ: ΠΡΑΓΑ- ΤΣΕΣΚΥ ΚΡΟΥΜΛΟΒ- ΒΙΕΝΝΗ</w:t>
      </w:r>
    </w:p>
    <w:p w14:paraId="02D4C077" w14:textId="66499831" w:rsidR="00DB15FF" w:rsidRPr="004B4F24" w:rsidRDefault="00DB15FF" w:rsidP="00DB15FF">
      <w:pPr>
        <w:spacing w:after="0" w:line="240" w:lineRule="auto"/>
        <w:jc w:val="both"/>
        <w:rPr>
          <w:rFonts w:ascii="Verdana" w:eastAsia="Calibri" w:hAnsi="Verdana" w:cstheme="minorHAnsi"/>
          <w:color w:val="000000"/>
        </w:rPr>
      </w:pPr>
      <w:r w:rsidRPr="004B4F24">
        <w:rPr>
          <w:rFonts w:ascii="Verdana" w:hAnsi="Verdana" w:cstheme="minorHAnsi"/>
          <w:color w:val="002060"/>
        </w:rPr>
        <w:t xml:space="preserve"> </w:t>
      </w:r>
      <w:r w:rsidRPr="004B4F24">
        <w:rPr>
          <w:rFonts w:ascii="Verdana" w:eastAsia="Calibri" w:hAnsi="Verdana" w:cstheme="minorHAnsi"/>
          <w:color w:val="000000" w:themeColor="text1"/>
        </w:rPr>
        <w:t>Μετά το πρωινό μας αναχωρούμε για την όμορφη πόλη της Βιέννης, μέσα από μία όμορφη διαδρομή</w:t>
      </w:r>
      <w:r w:rsidR="005F552C" w:rsidRPr="004B4F24">
        <w:rPr>
          <w:rFonts w:ascii="Verdana" w:eastAsia="Calibri" w:hAnsi="Verdana" w:cstheme="minorHAnsi"/>
          <w:color w:val="000000" w:themeColor="text1"/>
        </w:rPr>
        <w:t>. Σ</w:t>
      </w:r>
      <w:r w:rsidRPr="004B4F24">
        <w:rPr>
          <w:rFonts w:ascii="Verdana" w:eastAsia="Calibri" w:hAnsi="Verdana" w:cstheme="minorHAnsi"/>
          <w:color w:val="000000" w:themeColor="text1"/>
        </w:rPr>
        <w:t>ε απόσταση λίγων ωρών από την Βιέννη, θα κάνουμε 2ωρη στάση στη δεύτερη πιο όμορφη πόλη μετά την Πράγα στο «Τσέσκυ Κρούμλοβ». Χείμαρροι του ποταμού Βλτάβα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της, τις εκκλησίες της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Νωρίς το απόγευμα αναχωρούμε με προορισμό την Βιέννη. Τακτοποίηση στο ξενοδοχείο και διανυκτέρευση.</w:t>
      </w:r>
    </w:p>
    <w:p w14:paraId="681E83E7" w14:textId="6A77CAFD" w:rsidR="00DB15FF" w:rsidRPr="004B4F24" w:rsidRDefault="00DB15FF" w:rsidP="00DB15FF">
      <w:pPr>
        <w:tabs>
          <w:tab w:val="left" w:pos="7305"/>
        </w:tabs>
        <w:rPr>
          <w:rFonts w:ascii="Verdana" w:hAnsi="Verdana"/>
          <w:b/>
          <w:bCs/>
        </w:rPr>
      </w:pPr>
    </w:p>
    <w:p w14:paraId="1A542F87" w14:textId="77777777" w:rsidR="004B4F24" w:rsidRDefault="009D1305" w:rsidP="009D1305">
      <w:pPr>
        <w:tabs>
          <w:tab w:val="left" w:pos="7305"/>
        </w:tabs>
        <w:rPr>
          <w:rFonts w:ascii="Verdana" w:hAnsi="Verdana"/>
          <w:b/>
          <w:bCs/>
        </w:rPr>
      </w:pPr>
      <w:r w:rsidRPr="004B4F24">
        <w:rPr>
          <w:rFonts w:ascii="Verdana" w:hAnsi="Verdana"/>
          <w:b/>
          <w:bCs/>
          <w:noProof/>
        </w:rPr>
        <w:drawing>
          <wp:inline distT="0" distB="0" distL="0" distR="0" wp14:anchorId="62648251" wp14:editId="48588D50">
            <wp:extent cx="5274310" cy="3495675"/>
            <wp:effectExtent l="0" t="0" r="2540" b="9525"/>
            <wp:docPr id="16" name="Picture 16" descr="ΛΕΥΤΕΡΙΑ: Η μοναδική μεσαιωνική ομορφιά της Τσεχίας (φώ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ΛΕΥΤΕΡΙΑ: Η μοναδική μεσαιωνική ομορφιά της Τσεχίας (φώτ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495675"/>
                    </a:xfrm>
                    <a:prstGeom prst="rect">
                      <a:avLst/>
                    </a:prstGeom>
                    <a:noFill/>
                    <a:ln>
                      <a:noFill/>
                    </a:ln>
                  </pic:spPr>
                </pic:pic>
              </a:graphicData>
            </a:graphic>
          </wp:inline>
        </w:drawing>
      </w:r>
    </w:p>
    <w:p w14:paraId="74A727F3" w14:textId="77777777" w:rsidR="004B4F24" w:rsidRDefault="009D1305" w:rsidP="004B4F24">
      <w:pPr>
        <w:tabs>
          <w:tab w:val="left" w:pos="7305"/>
        </w:tabs>
        <w:rPr>
          <w:rFonts w:ascii="Verdana" w:hAnsi="Verdana"/>
          <w:b/>
          <w:bCs/>
        </w:rPr>
      </w:pPr>
      <w:r w:rsidRPr="004B4F24">
        <w:rPr>
          <w:rFonts w:ascii="Verdana" w:hAnsi="Verdana" w:cstheme="minorHAnsi"/>
          <w:b/>
          <w:bCs/>
          <w:color w:val="C00000"/>
        </w:rPr>
        <w:lastRenderedPageBreak/>
        <w:t>5</w:t>
      </w:r>
      <w:r w:rsidRPr="004B4F24">
        <w:rPr>
          <w:rFonts w:ascii="Verdana" w:hAnsi="Verdana" w:cstheme="minorHAnsi"/>
          <w:b/>
          <w:bCs/>
          <w:color w:val="C00000"/>
          <w:vertAlign w:val="superscript"/>
        </w:rPr>
        <w:t>Η</w:t>
      </w:r>
      <w:r w:rsidRPr="004B4F24">
        <w:rPr>
          <w:rFonts w:ascii="Verdana" w:hAnsi="Verdana" w:cstheme="minorHAnsi"/>
          <w:b/>
          <w:bCs/>
          <w:color w:val="C00000"/>
        </w:rPr>
        <w:t xml:space="preserve"> ΗΜΕΡΑ: ΒΙΕΝΝΗ -ΞΕΝΑΓΗΣΗ ΠΟΛΗΣ </w:t>
      </w:r>
      <w:r w:rsidR="004B4F24" w:rsidRPr="004B4F24">
        <w:rPr>
          <w:rFonts w:ascii="Verdana" w:hAnsi="Verdana"/>
          <w:b/>
          <w:bCs/>
        </w:rPr>
        <w:t xml:space="preserve"> </w:t>
      </w:r>
    </w:p>
    <w:p w14:paraId="1BAFBBCD" w14:textId="2FEC9BDE" w:rsidR="009D1305" w:rsidRPr="004B4F24" w:rsidRDefault="009D1305" w:rsidP="004B4F24">
      <w:pPr>
        <w:tabs>
          <w:tab w:val="left" w:pos="7305"/>
        </w:tabs>
        <w:jc w:val="both"/>
        <w:rPr>
          <w:rFonts w:ascii="Verdana" w:hAnsi="Verdana"/>
          <w:b/>
          <w:bCs/>
        </w:rPr>
      </w:pPr>
      <w:r w:rsidRPr="004B4F24">
        <w:rPr>
          <w:rFonts w:ascii="Verdana" w:hAnsi="Verdana" w:cstheme="minorHAnsi"/>
          <w:color w:val="000000" w:themeColor="text1"/>
        </w:rPr>
        <w:t>Πρωινό και αναχώρηση για την ξενάγηση στην αριστοκρατική αυτή πρωτεύουσα, την πόλη της Μουσικής &amp; των Μουσείων. Θα διασχίσουμε την περίφημη Ring Strasse  με τα επιβλητικά μέγαρα του 19ου αι., την μεγαλοπρεπή Όπερα, τα Μουσεία Φυσικής Ιστορίας και Ιστορίας της Τέχνης, το ελληνιστικού ρυθμού εντυπωσιακό Κοινοβούλιο, το μεγαλοπρεπές Δημαρχείο, το Πανεπιστήμιο, την κατοικία του Έλληνα ευεργέτη Σίμωνα Σίνα και το Musikverein. Στη συνέχεια θα επισκεφθούμε το παλάτι της Σίσσυ, το περίφημο Schönbrunn, όπου θα ξεναγηθούμε στο εσωτερικό των ανακτόρων (δωμάτιο Ναπολέοντα, κινέζικο σαλόνι, σαλόνι της Ελισάβετ κλπ.). Το παλάτι οφείλει τη σημερινή του μορφή στη Μαρία Θηρεσία. Στο εξωτερικό τμήμα δεσπόζουν οι έξοχοι μπαρόκ κήποι, ισάξιοι των Βερσαλλιών, καθώς και ο παλαιότερος ζωολογικός κήπος του κόσμου. Τέλος θα καταλήξουμε στο κέντρο της πόλης, όπου βρίσκεται ο μητροπολιτικός ναός της Βιέννης, Άγιος Στέφανος. Χρονολογείται από τον 12ο αιώνα σε μεικτό ρομαντικό και γοτθικό ρυθμό και φέρεται ως κεντρικό αξιοθέατο της πόλης, με κυριότερο χαρακτηριστικό την πολύχρωμη, ψηφιδωτού ύφους, στέγη του. Κατόπιν θα περπατήσουμε στην ιστορική συνοικία της ελληνικής παροικίας, όπου βρίσκεται ο Καθεδρικός Ναός της Αγίας Τριάδας του 18ου αι</w:t>
      </w:r>
      <w:r w:rsidR="004770D1">
        <w:rPr>
          <w:rFonts w:ascii="Verdana" w:hAnsi="Verdana" w:cstheme="minorHAnsi"/>
          <w:color w:val="000000" w:themeColor="text1"/>
        </w:rPr>
        <w:t>ώνα</w:t>
      </w:r>
      <w:r w:rsidRPr="004B4F24">
        <w:rPr>
          <w:rFonts w:ascii="Verdana" w:hAnsi="Verdana" w:cstheme="minorHAnsi"/>
          <w:color w:val="000000" w:themeColor="text1"/>
        </w:rPr>
        <w:t xml:space="preserve"> σε βυζαντινό ύφος. Ακριβώς δίπλα συναντούμε το ναό του Αγ</w:t>
      </w:r>
      <w:r w:rsidR="004770D1">
        <w:rPr>
          <w:rFonts w:ascii="Verdana" w:hAnsi="Verdana" w:cstheme="minorHAnsi"/>
          <w:color w:val="000000" w:themeColor="text1"/>
        </w:rPr>
        <w:t>ίου</w:t>
      </w:r>
      <w:r w:rsidRPr="004B4F24">
        <w:rPr>
          <w:rFonts w:ascii="Verdana" w:hAnsi="Verdana" w:cstheme="minorHAnsi"/>
          <w:color w:val="000000" w:themeColor="text1"/>
        </w:rPr>
        <w:t xml:space="preserve"> Γεωργίου και το σπίτι που έδρασε ο εθνομάρτυρας και πρόδρομος της Ελληνικής Επανάστασης Ρήγας Φεραίος. Αμέσως μετά θα επιβιβαστούμε στο λεωφορείο μας και θα κατευθυνθούμε στο ξενοδοχείο, όπου θα τακτοποιηθούμε και θα έχουμε χρόνο για ξεκούραση. Απόγευμα ελεύθερο. Προτείνουμε μια βόλτα στην φωταγωγημένη πόλη, να περπατήσετε στο κέντρο στην παλιά ελληνική συνοικία, όπου βρίσκονται τα όμορφα εστιατόρια της περιοχής για καλό φαγητό, εκεί όπου σύχναζαν οι Έλληνες έμποροι τον 19ο αιώνα. Το βράδυ σας προτείνουμε να παρακολουθήσετε ένα υπέροχο Βιεννέζικο κονσέρτο .</w:t>
      </w:r>
    </w:p>
    <w:p w14:paraId="06BE8AA2" w14:textId="56D928C4" w:rsidR="009D1305" w:rsidRPr="004B4F24" w:rsidRDefault="009D1305" w:rsidP="009D1305">
      <w:pPr>
        <w:spacing w:after="0"/>
        <w:jc w:val="both"/>
        <w:rPr>
          <w:rFonts w:ascii="Verdana" w:hAnsi="Verdana" w:cstheme="minorHAnsi"/>
          <w:color w:val="000000" w:themeColor="text1"/>
        </w:rPr>
      </w:pPr>
    </w:p>
    <w:p w14:paraId="45953827" w14:textId="4D6A4156" w:rsidR="009D1305" w:rsidRPr="004B4F24" w:rsidRDefault="009D1305" w:rsidP="009D1305">
      <w:pPr>
        <w:spacing w:after="0"/>
        <w:jc w:val="both"/>
        <w:rPr>
          <w:rFonts w:ascii="Verdana" w:hAnsi="Verdana" w:cstheme="minorHAnsi"/>
          <w:color w:val="000000" w:themeColor="text1"/>
        </w:rPr>
      </w:pPr>
      <w:r w:rsidRPr="004B4F24">
        <w:rPr>
          <w:rFonts w:ascii="Verdana" w:hAnsi="Verdana" w:cstheme="minorHAnsi"/>
          <w:noProof/>
          <w:color w:val="000000" w:themeColor="text1"/>
        </w:rPr>
        <w:drawing>
          <wp:inline distT="0" distB="0" distL="0" distR="0" wp14:anchorId="0DED77B2" wp14:editId="246192E1">
            <wp:extent cx="5372100" cy="3114675"/>
            <wp:effectExtent l="0" t="0" r="0" b="9525"/>
            <wp:docPr id="17" name="Picture 17" descr="ΒΙΕΝ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ΒΙΕΝΝΗ"/>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114675"/>
                    </a:xfrm>
                    <a:prstGeom prst="rect">
                      <a:avLst/>
                    </a:prstGeom>
                    <a:noFill/>
                    <a:ln>
                      <a:noFill/>
                    </a:ln>
                  </pic:spPr>
                </pic:pic>
              </a:graphicData>
            </a:graphic>
          </wp:inline>
        </w:drawing>
      </w:r>
    </w:p>
    <w:p w14:paraId="00596FF7" w14:textId="5213E8DF" w:rsidR="009D1305" w:rsidRPr="004B4F24" w:rsidRDefault="005A090B" w:rsidP="009D1305">
      <w:pPr>
        <w:spacing w:after="0"/>
        <w:jc w:val="both"/>
        <w:rPr>
          <w:rFonts w:ascii="Verdana" w:hAnsi="Verdana" w:cstheme="minorHAnsi"/>
          <w:color w:val="000000" w:themeColor="text1"/>
        </w:rPr>
      </w:pPr>
      <w:r w:rsidRPr="004B4F24">
        <w:rPr>
          <w:rFonts w:ascii="Verdana" w:hAnsi="Verdana" w:cstheme="minorHAnsi"/>
          <w:noProof/>
          <w:color w:val="000000" w:themeColor="text1"/>
        </w:rPr>
        <w:lastRenderedPageBreak/>
        <w:drawing>
          <wp:inline distT="0" distB="0" distL="0" distR="0" wp14:anchorId="6C7DDAB7" wp14:editId="5261D69A">
            <wp:extent cx="5400675" cy="2924175"/>
            <wp:effectExtent l="0" t="0" r="9525" b="9525"/>
            <wp:docPr id="19" name="Picture 19" descr="Χριστούγεννα στη Βιέννη - Πρωτοχρονιά στη Βιέννη | Ταξίδια στην Αυστ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Χριστούγεννα στη Βιέννη - Πρωτοχρονιά στη Βιέννη | Ταξίδια στην Αυστρί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2924175"/>
                    </a:xfrm>
                    <a:prstGeom prst="rect">
                      <a:avLst/>
                    </a:prstGeom>
                    <a:noFill/>
                    <a:ln>
                      <a:noFill/>
                    </a:ln>
                  </pic:spPr>
                </pic:pic>
              </a:graphicData>
            </a:graphic>
          </wp:inline>
        </w:drawing>
      </w:r>
    </w:p>
    <w:p w14:paraId="6084A5C3" w14:textId="77777777" w:rsidR="005A090B" w:rsidRPr="004B4F24" w:rsidRDefault="005A090B" w:rsidP="009D1305">
      <w:pPr>
        <w:spacing w:after="0"/>
        <w:jc w:val="both"/>
        <w:rPr>
          <w:rFonts w:ascii="Verdana" w:hAnsi="Verdana" w:cstheme="minorHAnsi"/>
          <w:color w:val="000000" w:themeColor="text1"/>
        </w:rPr>
      </w:pPr>
    </w:p>
    <w:p w14:paraId="0E3FD763" w14:textId="6F5F461B" w:rsidR="009D1305" w:rsidRPr="004B4F24" w:rsidRDefault="009D1305" w:rsidP="009D1305">
      <w:pPr>
        <w:spacing w:after="0"/>
        <w:jc w:val="both"/>
        <w:rPr>
          <w:rFonts w:ascii="Verdana" w:hAnsi="Verdana" w:cstheme="minorHAnsi"/>
          <w:b/>
          <w:bCs/>
          <w:color w:val="C00000"/>
        </w:rPr>
      </w:pPr>
      <w:r w:rsidRPr="004B4F24">
        <w:rPr>
          <w:rFonts w:ascii="Verdana" w:hAnsi="Verdana" w:cstheme="minorHAnsi"/>
          <w:b/>
          <w:bCs/>
          <w:color w:val="C00000"/>
        </w:rPr>
        <w:t>6</w:t>
      </w:r>
      <w:r w:rsidRPr="004B4F24">
        <w:rPr>
          <w:rFonts w:ascii="Verdana" w:hAnsi="Verdana" w:cstheme="minorHAnsi"/>
          <w:b/>
          <w:bCs/>
          <w:color w:val="C00000"/>
          <w:vertAlign w:val="superscript"/>
        </w:rPr>
        <w:t>Η</w:t>
      </w:r>
      <w:r w:rsidRPr="004B4F24">
        <w:rPr>
          <w:rFonts w:ascii="Verdana" w:hAnsi="Verdana" w:cstheme="minorHAnsi"/>
          <w:b/>
          <w:bCs/>
          <w:color w:val="C00000"/>
        </w:rPr>
        <w:t xml:space="preserve"> ΗΜΕΡΑ: ΒΙΕΝΝΗ – ΒΙΕΝΝΕΖΙΚΑ ΔΑΣΗ - ΜΠΡΑΤΙΣΛΑΒΑ – </w:t>
      </w:r>
      <w:r w:rsidR="00001CF7" w:rsidRPr="004B4F24">
        <w:rPr>
          <w:rFonts w:ascii="Verdana" w:hAnsi="Verdana" w:cstheme="minorHAnsi"/>
          <w:b/>
          <w:bCs/>
          <w:color w:val="C00000"/>
        </w:rPr>
        <w:t xml:space="preserve">ΠΤΗΣΗ ΓΙΑ ΑΘΗΝΑ </w:t>
      </w:r>
    </w:p>
    <w:p w14:paraId="42369DFF" w14:textId="306081C5" w:rsidR="009D1305" w:rsidRPr="004B4F24" w:rsidRDefault="009D1305" w:rsidP="009D1305">
      <w:pPr>
        <w:spacing w:after="0" w:line="240" w:lineRule="auto"/>
        <w:jc w:val="both"/>
        <w:rPr>
          <w:rFonts w:ascii="Verdana" w:eastAsia="Calibri" w:hAnsi="Verdana" w:cstheme="minorHAnsi"/>
          <w:color w:val="000000"/>
        </w:rPr>
      </w:pPr>
      <w:r w:rsidRPr="004B4F24">
        <w:rPr>
          <w:rFonts w:ascii="Verdana" w:eastAsia="Calibri" w:hAnsi="Verdana" w:cstheme="minorHAnsi"/>
          <w:color w:val="000000"/>
        </w:rPr>
        <w:t xml:space="preserve">Μετά το πρωινό μας </w:t>
      </w:r>
      <w:r w:rsidRPr="004B4F24">
        <w:rPr>
          <w:rFonts w:ascii="Verdana" w:eastAsia="Times New Roman" w:hAnsi="Verdana" w:cstheme="minorHAnsi"/>
          <w:lang w:eastAsia="el-GR"/>
        </w:rPr>
        <w:t>αναχωρούμε για τα περίχωρα της Βιέννης, τα περίφημα Βιεννέζικα Δάση. Πρώτα θα επισκεφθούμε το μοναστήρι του Τιμίου Σταυρού</w:t>
      </w:r>
      <w:r w:rsidR="005F552C" w:rsidRPr="004B4F24">
        <w:rPr>
          <w:rFonts w:ascii="Verdana" w:eastAsia="Times New Roman" w:hAnsi="Verdana" w:cstheme="minorHAnsi"/>
          <w:lang w:eastAsia="el-GR"/>
        </w:rPr>
        <w:t>,</w:t>
      </w:r>
      <w:r w:rsidRPr="004B4F24">
        <w:rPr>
          <w:rFonts w:ascii="Verdana" w:eastAsia="Times New Roman" w:hAnsi="Verdana" w:cstheme="minorHAnsi"/>
          <w:lang w:eastAsia="el-GR"/>
        </w:rPr>
        <w:t xml:space="preserve"> το Xαϊλιγκενκρόιτς. Κατόπιν στην τοποθεσία Mάγιερλινγκ, θα δούμε το άλλοτε κυνηγετικό περίπτερο των Αψβούργων, γνωστό από τη θλιβερή ιστορία του πρίγκιπα Ροδόλφου, τελευταίου διάδοχου του Θρόνου και της Mαρίας Bετσέρα και τέλος θα κλείσουμε την εκδρομή μας με επίσκεψη και γνωριμία της γνωστής λουτρόπολης Mπάντεν. Χρόνος ελεύθερος .Θα συνεχίσουμε</w:t>
      </w:r>
      <w:r w:rsidRPr="004B4F24">
        <w:rPr>
          <w:rFonts w:ascii="Verdana" w:eastAsia="Calibri" w:hAnsi="Verdana" w:cstheme="minorHAnsi"/>
          <w:color w:val="000000"/>
        </w:rPr>
        <w:t xml:space="preserve"> για την Μπρατισλάβα , την πανέμορφη πρωτεύουσα της Σλοβακίας όπου θα έχουμε την ευκαιρία για μια πανοραμική ξενάγηση. Επιστροφή στη Βιέννη και μεταφορά στο αεροδρόμιο για την πτήση της επιστροφής στην Αθήνα</w:t>
      </w:r>
    </w:p>
    <w:p w14:paraId="1625AF4F" w14:textId="77777777" w:rsidR="009D1305" w:rsidRPr="004B4F24" w:rsidRDefault="009D1305" w:rsidP="009D1305">
      <w:pPr>
        <w:spacing w:after="0"/>
        <w:jc w:val="both"/>
        <w:rPr>
          <w:rFonts w:ascii="Verdana" w:hAnsi="Verdana" w:cstheme="minorHAnsi"/>
          <w:color w:val="000000" w:themeColor="text1"/>
        </w:rPr>
      </w:pPr>
    </w:p>
    <w:p w14:paraId="559D4A7F" w14:textId="4CD925A7" w:rsidR="009D1305" w:rsidRPr="004B4F24" w:rsidRDefault="009D1305" w:rsidP="009D1305">
      <w:pPr>
        <w:spacing w:after="0"/>
        <w:jc w:val="both"/>
        <w:rPr>
          <w:rFonts w:ascii="Verdana" w:hAnsi="Verdana" w:cstheme="minorHAnsi"/>
          <w:color w:val="000000" w:themeColor="text1"/>
        </w:rPr>
      </w:pPr>
      <w:r w:rsidRPr="004B4F24">
        <w:rPr>
          <w:rFonts w:ascii="Verdana" w:hAnsi="Verdana" w:cstheme="minorHAnsi"/>
          <w:noProof/>
          <w:color w:val="000000" w:themeColor="text1"/>
        </w:rPr>
        <w:drawing>
          <wp:inline distT="0" distB="0" distL="0" distR="0" wp14:anchorId="646336EC" wp14:editId="53F4D5FB">
            <wp:extent cx="5391150" cy="3257550"/>
            <wp:effectExtent l="0" t="0" r="0" b="0"/>
            <wp:docPr id="18" name="Picture 18" descr="Ξενοδοχεία σε Μπρατισλάβα από 16€/βράδυ - Ψάξτε στην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Ξενοδοχεία σε Μπρατισλάβα από 16€/βράδυ - Ψάξτε στην KAYA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257550"/>
                    </a:xfrm>
                    <a:prstGeom prst="rect">
                      <a:avLst/>
                    </a:prstGeom>
                    <a:noFill/>
                    <a:ln>
                      <a:noFill/>
                    </a:ln>
                  </pic:spPr>
                </pic:pic>
              </a:graphicData>
            </a:graphic>
          </wp:inline>
        </w:drawing>
      </w:r>
    </w:p>
    <w:p w14:paraId="066A6222" w14:textId="72C1D22D" w:rsidR="009D1305" w:rsidRPr="004B4F24" w:rsidRDefault="009D1305" w:rsidP="00DB15FF">
      <w:pPr>
        <w:tabs>
          <w:tab w:val="left" w:pos="7305"/>
        </w:tabs>
        <w:rPr>
          <w:rFonts w:ascii="Verdana" w:hAnsi="Verdana"/>
          <w:b/>
          <w:bCs/>
        </w:rPr>
      </w:pPr>
    </w:p>
    <w:p w14:paraId="7F701139" w14:textId="5C32AC91" w:rsidR="005A090B" w:rsidRPr="004B4F24" w:rsidRDefault="005A090B" w:rsidP="005A090B">
      <w:pPr>
        <w:spacing w:after="0" w:line="240" w:lineRule="auto"/>
        <w:jc w:val="both"/>
        <w:rPr>
          <w:rFonts w:ascii="Verdana" w:hAnsi="Verdana" w:cstheme="minorHAnsi"/>
        </w:rPr>
      </w:pPr>
    </w:p>
    <w:p w14:paraId="1F132460" w14:textId="35116794" w:rsidR="005A090B" w:rsidRPr="004B4F24" w:rsidRDefault="005A090B" w:rsidP="005A090B">
      <w:pPr>
        <w:spacing w:after="0" w:line="240" w:lineRule="auto"/>
        <w:jc w:val="both"/>
        <w:rPr>
          <w:rFonts w:ascii="Verdana" w:hAnsi="Verdana" w:cstheme="minorHAnsi"/>
        </w:rPr>
      </w:pPr>
    </w:p>
    <w:p w14:paraId="5C5D958A" w14:textId="3C19BB7E" w:rsidR="005A090B" w:rsidRPr="004B4F24" w:rsidRDefault="00001CF7" w:rsidP="005A090B">
      <w:pPr>
        <w:spacing w:after="0" w:line="240" w:lineRule="auto"/>
        <w:jc w:val="both"/>
        <w:rPr>
          <w:rFonts w:ascii="Verdana" w:hAnsi="Verdana" w:cstheme="minorHAnsi"/>
        </w:rPr>
      </w:pPr>
      <w:r w:rsidRPr="004B4F24">
        <w:rPr>
          <w:rFonts w:ascii="Verdana" w:hAnsi="Verdana" w:cstheme="minorHAnsi"/>
          <w:noProof/>
        </w:rPr>
        <w:drawing>
          <wp:inline distT="0" distB="0" distL="0" distR="0" wp14:anchorId="2CE444EA" wp14:editId="364B9239">
            <wp:extent cx="5467350" cy="3438525"/>
            <wp:effectExtent l="0" t="0" r="0" b="9525"/>
            <wp:docPr id="22" name="Picture 22" descr="Τα 30 καλύτερα ξενοδοχεία για Βιέννη - Δωρεάν ακύρωση, τιμές για το 2021  και κριτικές κορυφαίων ξενοδοχείων για Βιέννη, Αυστ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Τα 30 καλύτερα ξενοδοχεία για Βιέννη - Δωρεάν ακύρωση, τιμές για το 2021  και κριτικές κορυφαίων ξενοδοχείων για Βιέννη, Αυστρί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3438525"/>
                    </a:xfrm>
                    <a:prstGeom prst="rect">
                      <a:avLst/>
                    </a:prstGeom>
                    <a:noFill/>
                    <a:ln>
                      <a:noFill/>
                    </a:ln>
                  </pic:spPr>
                </pic:pic>
              </a:graphicData>
            </a:graphic>
          </wp:inline>
        </w:drawing>
      </w:r>
    </w:p>
    <w:p w14:paraId="3988D73F" w14:textId="77777777" w:rsidR="005A090B" w:rsidRPr="004B4F24" w:rsidRDefault="005A090B" w:rsidP="005A090B">
      <w:pPr>
        <w:spacing w:after="0" w:line="240" w:lineRule="auto"/>
        <w:jc w:val="both"/>
        <w:rPr>
          <w:rFonts w:ascii="Verdana" w:hAnsi="Verdana" w:cstheme="minorHAnsi"/>
        </w:rPr>
      </w:pPr>
    </w:p>
    <w:p w14:paraId="62DD3B24" w14:textId="77777777" w:rsidR="005A090B" w:rsidRPr="004B4F24" w:rsidRDefault="005A090B" w:rsidP="005A090B">
      <w:pPr>
        <w:spacing w:after="0" w:line="240" w:lineRule="auto"/>
        <w:jc w:val="both"/>
        <w:rPr>
          <w:rFonts w:ascii="Verdana" w:hAnsi="Verdana" w:cstheme="minorHAnsi"/>
        </w:rPr>
      </w:pPr>
    </w:p>
    <w:tbl>
      <w:tblPr>
        <w:tblStyle w:val="a4"/>
        <w:tblpPr w:leftFromText="180" w:rightFromText="180" w:vertAnchor="text" w:horzAnchor="margin" w:tblpXSpec="center" w:tblpY="750"/>
        <w:tblW w:w="1170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2" w:space="0" w:color="4472C4" w:themeColor="accent1"/>
          <w:insideV w:val="single" w:sz="2" w:space="0" w:color="4472C4" w:themeColor="accent1"/>
        </w:tblBorders>
        <w:tblLook w:val="04A0" w:firstRow="1" w:lastRow="0" w:firstColumn="1" w:lastColumn="0" w:noHBand="0" w:noVBand="1"/>
      </w:tblPr>
      <w:tblGrid>
        <w:gridCol w:w="2340"/>
        <w:gridCol w:w="1838"/>
        <w:gridCol w:w="3323"/>
        <w:gridCol w:w="1197"/>
        <w:gridCol w:w="1782"/>
        <w:gridCol w:w="1227"/>
      </w:tblGrid>
      <w:tr w:rsidR="005A090B" w:rsidRPr="004B4F24" w14:paraId="60778325" w14:textId="77777777" w:rsidTr="005A44DD">
        <w:trPr>
          <w:trHeight w:val="362"/>
        </w:trPr>
        <w:tc>
          <w:tcPr>
            <w:tcW w:w="11707" w:type="dxa"/>
            <w:gridSpan w:val="6"/>
            <w:tcBorders>
              <w:top w:val="single" w:sz="12" w:space="0" w:color="4472C4" w:themeColor="accent1"/>
              <w:left w:val="single" w:sz="12" w:space="0" w:color="4472C4" w:themeColor="accent1"/>
              <w:bottom w:val="single" w:sz="2" w:space="0" w:color="4472C4" w:themeColor="accent1"/>
              <w:right w:val="single" w:sz="12" w:space="0" w:color="4472C4" w:themeColor="accent1"/>
            </w:tcBorders>
            <w:vAlign w:val="center"/>
            <w:hideMark/>
          </w:tcPr>
          <w:p w14:paraId="1A844C80" w14:textId="77777777" w:rsidR="005A090B" w:rsidRPr="004B4F24" w:rsidRDefault="005A090B" w:rsidP="005A090B">
            <w:pPr>
              <w:jc w:val="center"/>
              <w:rPr>
                <w:rFonts w:ascii="Verdana" w:hAnsi="Verdana" w:cstheme="minorHAnsi"/>
                <w:b/>
              </w:rPr>
            </w:pPr>
            <w:r w:rsidRPr="004B4F24">
              <w:rPr>
                <w:rFonts w:ascii="Verdana" w:hAnsi="Verdana" w:cstheme="minorHAnsi"/>
                <w:b/>
                <w:color w:val="44546A" w:themeColor="text2"/>
              </w:rPr>
              <w:t>ΤΙΜΟΚΑΤΑΛΟΓΟΣ &amp; ΑΝΑΧΩΡΗΣΕΙΣ ΠΡΟΓΡΑΜΜΑΤΟΣ</w:t>
            </w:r>
          </w:p>
        </w:tc>
      </w:tr>
      <w:tr w:rsidR="005A44DD" w:rsidRPr="004B4F24" w14:paraId="65DA247A" w14:textId="77777777" w:rsidTr="005A44DD">
        <w:trPr>
          <w:trHeight w:val="316"/>
        </w:trPr>
        <w:tc>
          <w:tcPr>
            <w:tcW w:w="2371" w:type="dxa"/>
            <w:tcBorders>
              <w:top w:val="single" w:sz="2" w:space="0" w:color="4472C4" w:themeColor="accent1"/>
              <w:left w:val="single" w:sz="12" w:space="0" w:color="4472C4" w:themeColor="accent1"/>
              <w:bottom w:val="single" w:sz="2" w:space="0" w:color="4472C4" w:themeColor="accent1"/>
              <w:right w:val="single" w:sz="2" w:space="0" w:color="4472C4" w:themeColor="accent1"/>
            </w:tcBorders>
            <w:vAlign w:val="center"/>
            <w:hideMark/>
          </w:tcPr>
          <w:p w14:paraId="63EF0891" w14:textId="77777777" w:rsidR="005A090B" w:rsidRPr="004B4F24" w:rsidRDefault="005A090B" w:rsidP="005A090B">
            <w:pPr>
              <w:jc w:val="center"/>
              <w:rPr>
                <w:rFonts w:ascii="Verdana" w:hAnsi="Verdana" w:cstheme="minorHAnsi"/>
              </w:rPr>
            </w:pPr>
            <w:r w:rsidRPr="004B4F24">
              <w:rPr>
                <w:rFonts w:ascii="Verdana" w:hAnsi="Verdana" w:cstheme="minorHAnsi"/>
              </w:rPr>
              <w:t>ΞΕΝΟΔΟΧΕΙΟ</w:t>
            </w:r>
          </w:p>
        </w:tc>
        <w:tc>
          <w:tcPr>
            <w:tcW w:w="1838"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6428929E" w14:textId="77777777" w:rsidR="005A090B" w:rsidRPr="004B4F24" w:rsidRDefault="005A090B" w:rsidP="005A090B">
            <w:pPr>
              <w:jc w:val="center"/>
              <w:rPr>
                <w:rFonts w:ascii="Verdana" w:hAnsi="Verdana" w:cstheme="minorHAnsi"/>
              </w:rPr>
            </w:pPr>
            <w:r w:rsidRPr="004B4F24">
              <w:rPr>
                <w:rFonts w:ascii="Verdana" w:hAnsi="Verdana" w:cstheme="minorHAnsi"/>
              </w:rPr>
              <w:t>ΑΝΑΧΩΡΗΣΕΙΣ</w:t>
            </w:r>
          </w:p>
        </w:tc>
        <w:tc>
          <w:tcPr>
            <w:tcW w:w="3431"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038D9F7A" w14:textId="77777777" w:rsidR="005A090B" w:rsidRPr="004B4F24" w:rsidRDefault="005A090B" w:rsidP="005A090B">
            <w:pPr>
              <w:jc w:val="center"/>
              <w:rPr>
                <w:rFonts w:ascii="Verdana" w:hAnsi="Verdana" w:cstheme="minorHAnsi"/>
                <w:lang w:val="en-US"/>
              </w:rPr>
            </w:pPr>
            <w:r w:rsidRPr="004B4F24">
              <w:rPr>
                <w:rFonts w:ascii="Verdana" w:hAnsi="Verdana" w:cstheme="minorHAnsi"/>
              </w:rPr>
              <w:t>ΠΤΗΣΕΙΣ ΜΕ A</w:t>
            </w:r>
            <w:r w:rsidRPr="004B4F24">
              <w:rPr>
                <w:rFonts w:ascii="Verdana" w:hAnsi="Verdana" w:cstheme="minorHAnsi"/>
                <w:lang w:val="en-US"/>
              </w:rPr>
              <w:t>EGEAN</w:t>
            </w:r>
          </w:p>
        </w:tc>
        <w:tc>
          <w:tcPr>
            <w:tcW w:w="1056"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6B2BCA42" w14:textId="77777777" w:rsidR="005A090B" w:rsidRPr="004B4F24" w:rsidRDefault="005A090B" w:rsidP="005A090B">
            <w:pPr>
              <w:jc w:val="center"/>
              <w:rPr>
                <w:rFonts w:ascii="Verdana" w:hAnsi="Verdana" w:cstheme="minorHAnsi"/>
              </w:rPr>
            </w:pPr>
            <w:r w:rsidRPr="004B4F24">
              <w:rPr>
                <w:rFonts w:ascii="Verdana" w:hAnsi="Verdana" w:cstheme="minorHAnsi"/>
              </w:rPr>
              <w:t>ΤΙΜΗ ΑΤΟΜΟΥ ΣΕ ΔΙΚΛΙΝΟ</w:t>
            </w:r>
          </w:p>
        </w:tc>
        <w:tc>
          <w:tcPr>
            <w:tcW w:w="1782"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09FB35FF" w14:textId="77777777" w:rsidR="005A090B" w:rsidRPr="004B4F24" w:rsidRDefault="005A090B" w:rsidP="005A090B">
            <w:pPr>
              <w:jc w:val="center"/>
              <w:rPr>
                <w:rFonts w:ascii="Verdana" w:hAnsi="Verdana" w:cstheme="minorHAnsi"/>
              </w:rPr>
            </w:pPr>
            <w:r w:rsidRPr="004B4F24">
              <w:rPr>
                <w:rFonts w:ascii="Verdana" w:hAnsi="Verdana" w:cstheme="minorHAnsi"/>
              </w:rPr>
              <w:t>ΕΠΙΒΑΡΥΝΣΗ ΜΟΝΟΚΛΙΝΟΥ</w:t>
            </w:r>
          </w:p>
        </w:tc>
        <w:tc>
          <w:tcPr>
            <w:tcW w:w="1229" w:type="dxa"/>
            <w:tcBorders>
              <w:top w:val="single" w:sz="2" w:space="0" w:color="4472C4" w:themeColor="accent1"/>
              <w:left w:val="single" w:sz="2" w:space="0" w:color="4472C4" w:themeColor="accent1"/>
              <w:bottom w:val="single" w:sz="2" w:space="0" w:color="4472C4" w:themeColor="accent1"/>
              <w:right w:val="single" w:sz="12" w:space="0" w:color="4472C4" w:themeColor="accent1"/>
            </w:tcBorders>
            <w:vAlign w:val="center"/>
            <w:hideMark/>
          </w:tcPr>
          <w:p w14:paraId="05534065" w14:textId="77777777" w:rsidR="005A090B" w:rsidRPr="004B4F24" w:rsidRDefault="005A090B" w:rsidP="005A090B">
            <w:pPr>
              <w:jc w:val="center"/>
              <w:rPr>
                <w:rFonts w:ascii="Verdana" w:hAnsi="Verdana" w:cstheme="minorHAnsi"/>
              </w:rPr>
            </w:pPr>
            <w:r w:rsidRPr="004B4F24">
              <w:rPr>
                <w:rFonts w:ascii="Verdana" w:hAnsi="Verdana" w:cstheme="minorHAnsi"/>
              </w:rPr>
              <w:t>ΠΑΙΔΙΚΗ ΤΙΜΗ</w:t>
            </w:r>
          </w:p>
        </w:tc>
      </w:tr>
      <w:tr w:rsidR="005A44DD" w:rsidRPr="004B4F24" w14:paraId="474B590C" w14:textId="77777777" w:rsidTr="005A44DD">
        <w:trPr>
          <w:trHeight w:val="1836"/>
        </w:trPr>
        <w:tc>
          <w:tcPr>
            <w:tcW w:w="2371" w:type="dxa"/>
            <w:tcBorders>
              <w:top w:val="single" w:sz="2" w:space="0" w:color="4472C4" w:themeColor="accent1"/>
              <w:left w:val="single" w:sz="12" w:space="0" w:color="4472C4" w:themeColor="accent1"/>
              <w:bottom w:val="single" w:sz="12" w:space="0" w:color="4472C4" w:themeColor="accent1"/>
              <w:right w:val="single" w:sz="2" w:space="0" w:color="4472C4" w:themeColor="accent1"/>
            </w:tcBorders>
            <w:vAlign w:val="center"/>
            <w:hideMark/>
          </w:tcPr>
          <w:p w14:paraId="6883E7AF" w14:textId="13B15B0A" w:rsidR="007E11A4" w:rsidRDefault="005A090B" w:rsidP="007E11A4">
            <w:pPr>
              <w:jc w:val="center"/>
              <w:rPr>
                <w:rFonts w:ascii="Verdana" w:hAnsi="Verdana" w:cstheme="minorHAnsi"/>
                <w:i/>
                <w:lang w:val="en-US"/>
              </w:rPr>
            </w:pPr>
            <w:r w:rsidRPr="004B4F24">
              <w:rPr>
                <w:rFonts w:ascii="Verdana" w:hAnsi="Verdana" w:cstheme="minorHAnsi"/>
                <w:i/>
                <w:lang w:val="en-US"/>
              </w:rPr>
              <w:t>(PRG)</w:t>
            </w:r>
          </w:p>
          <w:p w14:paraId="7CB64897" w14:textId="15FE3C0B" w:rsidR="005A090B" w:rsidRPr="004B4F24" w:rsidRDefault="005A090B" w:rsidP="007E11A4">
            <w:pPr>
              <w:jc w:val="center"/>
              <w:rPr>
                <w:rFonts w:ascii="Verdana" w:hAnsi="Verdana" w:cstheme="minorHAnsi"/>
                <w:i/>
                <w:lang w:val="en-US"/>
              </w:rPr>
            </w:pPr>
            <w:r w:rsidRPr="004B4F24">
              <w:rPr>
                <w:rFonts w:ascii="Verdana" w:hAnsi="Verdana" w:cstheme="minorHAnsi"/>
                <w:i/>
                <w:lang w:val="en-US"/>
              </w:rPr>
              <w:t>HOTEL 987 4*</w:t>
            </w:r>
          </w:p>
          <w:p w14:paraId="780BB4C0" w14:textId="77777777" w:rsidR="005A090B" w:rsidRPr="004B4F24" w:rsidRDefault="005A090B" w:rsidP="007E11A4">
            <w:pPr>
              <w:jc w:val="center"/>
              <w:rPr>
                <w:rFonts w:ascii="Verdana" w:hAnsi="Verdana" w:cstheme="minorHAnsi"/>
                <w:i/>
                <w:lang w:val="en-US"/>
              </w:rPr>
            </w:pPr>
            <w:r w:rsidRPr="004B4F24">
              <w:rPr>
                <w:rFonts w:ascii="Verdana" w:hAnsi="Verdana" w:cstheme="minorHAnsi"/>
                <w:i/>
                <w:lang w:val="en-US"/>
              </w:rPr>
              <w:t>or Similar</w:t>
            </w:r>
          </w:p>
          <w:p w14:paraId="148028FE" w14:textId="4BE19FB7" w:rsidR="007E11A4" w:rsidRDefault="005A090B" w:rsidP="007E11A4">
            <w:pPr>
              <w:jc w:val="center"/>
              <w:rPr>
                <w:rFonts w:ascii="Verdana" w:hAnsi="Verdana" w:cstheme="minorHAnsi"/>
                <w:i/>
                <w:lang w:val="en-US"/>
              </w:rPr>
            </w:pPr>
            <w:r w:rsidRPr="004B4F24">
              <w:rPr>
                <w:rFonts w:ascii="Verdana" w:hAnsi="Verdana" w:cstheme="minorHAnsi"/>
                <w:i/>
                <w:lang w:val="en-US"/>
              </w:rPr>
              <w:t>(VIE)</w:t>
            </w:r>
          </w:p>
          <w:p w14:paraId="7422192A" w14:textId="275C218F" w:rsidR="005A090B" w:rsidRPr="004B4F24" w:rsidRDefault="005A090B" w:rsidP="007E11A4">
            <w:pPr>
              <w:jc w:val="center"/>
              <w:rPr>
                <w:rFonts w:ascii="Verdana" w:hAnsi="Verdana" w:cstheme="minorHAnsi"/>
                <w:i/>
                <w:lang w:val="en-US"/>
              </w:rPr>
            </w:pPr>
            <w:r w:rsidRPr="004B4F24">
              <w:rPr>
                <w:rFonts w:ascii="Verdana" w:hAnsi="Verdana" w:cstheme="minorHAnsi"/>
                <w:i/>
                <w:lang w:val="en-US"/>
              </w:rPr>
              <w:t>AMEDIA VIENNA  4*</w:t>
            </w:r>
          </w:p>
          <w:p w14:paraId="5B2C645B" w14:textId="77777777" w:rsidR="005A090B" w:rsidRPr="004B4F24" w:rsidRDefault="005A090B" w:rsidP="007E11A4">
            <w:pPr>
              <w:jc w:val="center"/>
              <w:rPr>
                <w:rFonts w:ascii="Verdana" w:hAnsi="Verdana" w:cstheme="minorHAnsi"/>
                <w:i/>
                <w:lang w:val="en-US"/>
              </w:rPr>
            </w:pPr>
            <w:r w:rsidRPr="004B4F24">
              <w:rPr>
                <w:rFonts w:ascii="Verdana" w:hAnsi="Verdana" w:cstheme="minorHAnsi"/>
                <w:i/>
                <w:lang w:val="en-US"/>
              </w:rPr>
              <w:t>or similar</w:t>
            </w:r>
          </w:p>
        </w:tc>
        <w:tc>
          <w:tcPr>
            <w:tcW w:w="1838"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5112D9E3" w14:textId="77777777" w:rsidR="005A090B" w:rsidRPr="004B4F24" w:rsidRDefault="005A090B" w:rsidP="005A090B">
            <w:pPr>
              <w:jc w:val="center"/>
              <w:rPr>
                <w:rFonts w:ascii="Verdana" w:hAnsi="Verdana" w:cstheme="minorHAnsi"/>
                <w:color w:val="000000" w:themeColor="text1"/>
              </w:rPr>
            </w:pPr>
            <w:r w:rsidRPr="004B4F24">
              <w:rPr>
                <w:rFonts w:ascii="Verdana" w:hAnsi="Verdana" w:cstheme="minorHAnsi"/>
                <w:color w:val="000000" w:themeColor="text1"/>
              </w:rPr>
              <w:t>20-25/09/22</w:t>
            </w:r>
          </w:p>
          <w:p w14:paraId="5B3DC9B5" w14:textId="77777777" w:rsidR="005A090B" w:rsidRPr="004B4F24" w:rsidRDefault="005A090B" w:rsidP="005A090B">
            <w:pPr>
              <w:jc w:val="center"/>
              <w:rPr>
                <w:rFonts w:ascii="Verdana" w:hAnsi="Verdana" w:cstheme="minorHAnsi"/>
                <w:color w:val="000000" w:themeColor="text1"/>
                <w:lang w:val="en-US"/>
              </w:rPr>
            </w:pPr>
          </w:p>
        </w:tc>
        <w:tc>
          <w:tcPr>
            <w:tcW w:w="3431"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6C700256" w14:textId="77777777" w:rsidR="005A090B" w:rsidRPr="005A44DD" w:rsidRDefault="005A090B" w:rsidP="005A090B">
            <w:pPr>
              <w:jc w:val="center"/>
              <w:rPr>
                <w:rFonts w:ascii="Verdana" w:hAnsi="Verdana" w:cstheme="minorHAnsi"/>
                <w:color w:val="000000" w:themeColor="text1"/>
                <w:sz w:val="18"/>
                <w:szCs w:val="18"/>
                <w:lang w:val="en-US"/>
              </w:rPr>
            </w:pPr>
            <w:r w:rsidRPr="005A44DD">
              <w:rPr>
                <w:rFonts w:ascii="Verdana" w:hAnsi="Verdana" w:cstheme="minorHAnsi"/>
                <w:color w:val="000000" w:themeColor="text1"/>
                <w:sz w:val="18"/>
                <w:szCs w:val="18"/>
                <w:lang w:val="en-US"/>
              </w:rPr>
              <w:t xml:space="preserve"> EW 4217 ΑΤΗ 11:25 - PRG 13:05</w:t>
            </w:r>
          </w:p>
          <w:p w14:paraId="2016986D" w14:textId="77777777" w:rsidR="005A090B" w:rsidRPr="004B4F24" w:rsidRDefault="005A090B" w:rsidP="005A090B">
            <w:pPr>
              <w:jc w:val="center"/>
              <w:rPr>
                <w:rFonts w:ascii="Verdana" w:hAnsi="Verdana" w:cstheme="minorHAnsi"/>
                <w:color w:val="000000" w:themeColor="text1"/>
                <w:lang w:val="en-US"/>
              </w:rPr>
            </w:pPr>
            <w:r w:rsidRPr="005A44DD">
              <w:rPr>
                <w:rFonts w:ascii="Verdana" w:hAnsi="Verdana" w:cstheme="minorHAnsi"/>
                <w:color w:val="000000" w:themeColor="text1"/>
                <w:sz w:val="18"/>
                <w:szCs w:val="18"/>
                <w:lang w:val="en-US"/>
              </w:rPr>
              <w:t xml:space="preserve">  OS 803 VIE 22:05 - ATH 01:15</w:t>
            </w:r>
          </w:p>
        </w:tc>
        <w:tc>
          <w:tcPr>
            <w:tcW w:w="1056"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1DE258C1" w14:textId="77777777" w:rsidR="005A090B" w:rsidRPr="004B4F24" w:rsidRDefault="005A090B" w:rsidP="005A090B">
            <w:pPr>
              <w:pStyle w:val="Web"/>
              <w:spacing w:before="0" w:beforeAutospacing="0" w:after="0" w:afterAutospacing="0"/>
              <w:jc w:val="center"/>
              <w:rPr>
                <w:rFonts w:ascii="Verdana" w:hAnsi="Verdana" w:cstheme="minorHAnsi"/>
                <w:color w:val="000000" w:themeColor="text1"/>
                <w:sz w:val="22"/>
                <w:szCs w:val="22"/>
                <w:lang w:eastAsia="en-US"/>
              </w:rPr>
            </w:pPr>
            <w:r w:rsidRPr="004B4F24">
              <w:rPr>
                <w:rFonts w:ascii="Verdana" w:hAnsi="Verdana" w:cstheme="minorHAnsi"/>
                <w:color w:val="000000" w:themeColor="text1"/>
                <w:kern w:val="24"/>
                <w:sz w:val="22"/>
                <w:szCs w:val="22"/>
                <w:lang w:val="en-US" w:eastAsia="en-US"/>
              </w:rPr>
              <w:t xml:space="preserve"> </w:t>
            </w:r>
            <w:r w:rsidRPr="004B4F24">
              <w:rPr>
                <w:rFonts w:ascii="Verdana" w:hAnsi="Verdana" w:cstheme="minorHAnsi"/>
                <w:color w:val="000000" w:themeColor="text1"/>
                <w:kern w:val="24"/>
                <w:sz w:val="22"/>
                <w:szCs w:val="22"/>
                <w:lang w:eastAsia="en-US"/>
              </w:rPr>
              <w:t>625 €</w:t>
            </w:r>
          </w:p>
        </w:tc>
        <w:tc>
          <w:tcPr>
            <w:tcW w:w="1782"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0F739EB6" w14:textId="77777777" w:rsidR="005A090B" w:rsidRPr="004B4F24" w:rsidRDefault="005A090B" w:rsidP="005A090B">
            <w:pPr>
              <w:pStyle w:val="Web"/>
              <w:spacing w:before="0" w:beforeAutospacing="0" w:after="0" w:afterAutospacing="0"/>
              <w:jc w:val="center"/>
              <w:rPr>
                <w:rFonts w:ascii="Verdana" w:hAnsi="Verdana" w:cstheme="minorHAnsi"/>
                <w:color w:val="000000" w:themeColor="text1"/>
                <w:sz w:val="22"/>
                <w:szCs w:val="22"/>
                <w:lang w:eastAsia="en-US"/>
              </w:rPr>
            </w:pPr>
            <w:r w:rsidRPr="004B4F24">
              <w:rPr>
                <w:rFonts w:ascii="Verdana" w:hAnsi="Verdana" w:cstheme="minorHAnsi"/>
                <w:color w:val="000000" w:themeColor="text1"/>
                <w:kern w:val="24"/>
                <w:sz w:val="22"/>
                <w:szCs w:val="22"/>
                <w:lang w:eastAsia="en-US"/>
              </w:rPr>
              <w:t>200 €</w:t>
            </w:r>
          </w:p>
        </w:tc>
        <w:tc>
          <w:tcPr>
            <w:tcW w:w="1229" w:type="dxa"/>
            <w:tcBorders>
              <w:top w:val="single" w:sz="2" w:space="0" w:color="4472C4" w:themeColor="accent1"/>
              <w:left w:val="single" w:sz="2" w:space="0" w:color="4472C4" w:themeColor="accent1"/>
              <w:bottom w:val="single" w:sz="12" w:space="0" w:color="4472C4" w:themeColor="accent1"/>
              <w:right w:val="single" w:sz="12" w:space="0" w:color="4472C4" w:themeColor="accent1"/>
            </w:tcBorders>
            <w:vAlign w:val="center"/>
            <w:hideMark/>
          </w:tcPr>
          <w:p w14:paraId="619C613D" w14:textId="77777777" w:rsidR="005A090B" w:rsidRPr="004B4F24" w:rsidRDefault="005A090B" w:rsidP="005A090B">
            <w:pPr>
              <w:pStyle w:val="Web"/>
              <w:spacing w:before="0" w:beforeAutospacing="0" w:after="0" w:afterAutospacing="0"/>
              <w:jc w:val="center"/>
              <w:rPr>
                <w:rFonts w:ascii="Verdana" w:hAnsi="Verdana" w:cstheme="minorHAnsi"/>
                <w:color w:val="000000" w:themeColor="text1"/>
                <w:sz w:val="22"/>
                <w:szCs w:val="22"/>
                <w:lang w:eastAsia="en-US"/>
              </w:rPr>
            </w:pPr>
            <w:r w:rsidRPr="004B4F24">
              <w:rPr>
                <w:rFonts w:ascii="Verdana" w:hAnsi="Verdana" w:cstheme="minorHAnsi"/>
                <w:color w:val="000000" w:themeColor="text1"/>
                <w:kern w:val="24"/>
                <w:sz w:val="22"/>
                <w:szCs w:val="22"/>
                <w:lang w:eastAsia="en-US"/>
              </w:rPr>
              <w:t xml:space="preserve"> 525 €</w:t>
            </w:r>
          </w:p>
        </w:tc>
      </w:tr>
    </w:tbl>
    <w:p w14:paraId="10A8F9F1" w14:textId="2AE2B189" w:rsidR="005A090B" w:rsidRDefault="005A090B" w:rsidP="00DB15FF">
      <w:pPr>
        <w:tabs>
          <w:tab w:val="left" w:pos="7305"/>
        </w:tabs>
        <w:rPr>
          <w:b/>
          <w:bCs/>
          <w:sz w:val="40"/>
          <w:szCs w:val="40"/>
        </w:rPr>
      </w:pPr>
    </w:p>
    <w:p w14:paraId="55C1A325" w14:textId="009CA7A3" w:rsidR="005A090B" w:rsidRDefault="005A090B" w:rsidP="00DB15FF">
      <w:pPr>
        <w:tabs>
          <w:tab w:val="left" w:pos="7305"/>
        </w:tabs>
        <w:rPr>
          <w:b/>
          <w:bCs/>
          <w:sz w:val="40"/>
          <w:szCs w:val="40"/>
        </w:rPr>
      </w:pPr>
    </w:p>
    <w:p w14:paraId="14D7C447" w14:textId="349183C7" w:rsidR="005A090B" w:rsidRDefault="005A090B" w:rsidP="00DB15FF">
      <w:pPr>
        <w:tabs>
          <w:tab w:val="left" w:pos="7305"/>
        </w:tabs>
        <w:rPr>
          <w:b/>
          <w:bCs/>
          <w:sz w:val="40"/>
          <w:szCs w:val="40"/>
        </w:rPr>
      </w:pPr>
    </w:p>
    <w:p w14:paraId="4D79402C" w14:textId="3F9FB622" w:rsidR="005A090B" w:rsidRDefault="005A090B" w:rsidP="00DB15FF">
      <w:pPr>
        <w:tabs>
          <w:tab w:val="left" w:pos="7305"/>
        </w:tabs>
        <w:rPr>
          <w:b/>
          <w:bCs/>
          <w:sz w:val="40"/>
          <w:szCs w:val="40"/>
        </w:rPr>
      </w:pPr>
    </w:p>
    <w:p w14:paraId="7057FB31" w14:textId="7A4C75EB" w:rsidR="005A090B" w:rsidRDefault="005A090B" w:rsidP="00DB15FF">
      <w:pPr>
        <w:tabs>
          <w:tab w:val="left" w:pos="7305"/>
        </w:tabs>
        <w:rPr>
          <w:b/>
          <w:bCs/>
          <w:sz w:val="40"/>
          <w:szCs w:val="40"/>
        </w:rPr>
      </w:pPr>
    </w:p>
    <w:tbl>
      <w:tblPr>
        <w:tblStyle w:val="a4"/>
        <w:tblpPr w:leftFromText="180" w:rightFromText="180" w:vertAnchor="text" w:horzAnchor="margin" w:tblpXSpec="center" w:tblpY="676"/>
        <w:tblW w:w="10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3"/>
        <w:gridCol w:w="5360"/>
      </w:tblGrid>
      <w:tr w:rsidR="005A090B" w:rsidRPr="00AE0BA9" w14:paraId="3215DFEB" w14:textId="77777777" w:rsidTr="005A090B">
        <w:trPr>
          <w:trHeight w:val="740"/>
        </w:trPr>
        <w:tc>
          <w:tcPr>
            <w:tcW w:w="5363" w:type="dxa"/>
          </w:tcPr>
          <w:p w14:paraId="1FC79C60" w14:textId="77777777" w:rsidR="005A090B" w:rsidRPr="008016F8" w:rsidRDefault="005A090B" w:rsidP="005A090B">
            <w:pPr>
              <w:pStyle w:val="a3"/>
              <w:numPr>
                <w:ilvl w:val="0"/>
                <w:numId w:val="4"/>
              </w:numPr>
              <w:ind w:right="163"/>
              <w:rPr>
                <w:rFonts w:cstheme="minorHAnsi"/>
              </w:rPr>
            </w:pPr>
            <w:r w:rsidRPr="008016F8">
              <w:rPr>
                <w:rFonts w:cstheme="minorHAnsi"/>
              </w:rPr>
              <w:lastRenderedPageBreak/>
              <w:t>Αεροπορικά εισιτήρια Αθήνα - Πράγα &amp;  Β</w:t>
            </w:r>
            <w:r>
              <w:rPr>
                <w:rFonts w:cstheme="minorHAnsi"/>
              </w:rPr>
              <w:t>ιέννη</w:t>
            </w:r>
            <w:r w:rsidRPr="008016F8">
              <w:rPr>
                <w:rFonts w:cstheme="minorHAnsi"/>
              </w:rPr>
              <w:t xml:space="preserve"> – Αθήνα</w:t>
            </w:r>
            <w:r w:rsidRPr="008C31CE">
              <w:rPr>
                <w:rFonts w:cstheme="minorHAnsi"/>
              </w:rPr>
              <w:t xml:space="preserve"> </w:t>
            </w:r>
            <w:r>
              <w:rPr>
                <w:rFonts w:cstheme="minorHAnsi"/>
              </w:rPr>
              <w:t xml:space="preserve">με </w:t>
            </w:r>
            <w:r>
              <w:rPr>
                <w:rFonts w:cstheme="minorHAnsi"/>
                <w:lang w:val="en-US"/>
              </w:rPr>
              <w:t>Eurowings</w:t>
            </w:r>
            <w:r w:rsidRPr="008C31CE">
              <w:rPr>
                <w:rFonts w:cstheme="minorHAnsi"/>
              </w:rPr>
              <w:t xml:space="preserve"> &amp; </w:t>
            </w:r>
            <w:r>
              <w:rPr>
                <w:rFonts w:cstheme="minorHAnsi"/>
                <w:lang w:val="en-US"/>
              </w:rPr>
              <w:t>Austrian</w:t>
            </w:r>
            <w:r w:rsidRPr="008C31CE">
              <w:rPr>
                <w:rFonts w:cstheme="minorHAnsi"/>
              </w:rPr>
              <w:t xml:space="preserve"> </w:t>
            </w:r>
            <w:r>
              <w:rPr>
                <w:rFonts w:cstheme="minorHAnsi"/>
                <w:lang w:val="en-US"/>
              </w:rPr>
              <w:t>Airlines</w:t>
            </w:r>
          </w:p>
          <w:p w14:paraId="47C6D5AF" w14:textId="77777777" w:rsidR="005A090B" w:rsidRPr="008016F8" w:rsidRDefault="005A090B" w:rsidP="005A090B">
            <w:pPr>
              <w:pStyle w:val="a3"/>
              <w:numPr>
                <w:ilvl w:val="0"/>
                <w:numId w:val="4"/>
              </w:numPr>
              <w:ind w:right="163"/>
              <w:rPr>
                <w:rFonts w:cstheme="minorHAnsi"/>
              </w:rPr>
            </w:pPr>
            <w:r w:rsidRPr="00E73A2D">
              <w:rPr>
                <w:rFonts w:cstheme="minorHAnsi"/>
              </w:rPr>
              <w:t>3</w:t>
            </w:r>
            <w:r w:rsidRPr="008016F8">
              <w:rPr>
                <w:rFonts w:cstheme="minorHAnsi"/>
              </w:rPr>
              <w:t xml:space="preserve"> διανυκτερεύσεις στην Πράγα σε ξενοδοχείο 4* με πρωινό μπουφέ.</w:t>
            </w:r>
          </w:p>
          <w:p w14:paraId="32006701" w14:textId="77777777" w:rsidR="005A090B" w:rsidRPr="008016F8" w:rsidRDefault="005A090B" w:rsidP="005A090B">
            <w:pPr>
              <w:pStyle w:val="a3"/>
              <w:numPr>
                <w:ilvl w:val="0"/>
                <w:numId w:val="4"/>
              </w:numPr>
              <w:ind w:right="163"/>
              <w:rPr>
                <w:rFonts w:cstheme="minorHAnsi"/>
              </w:rPr>
            </w:pPr>
            <w:r w:rsidRPr="008016F8">
              <w:rPr>
                <w:rFonts w:cstheme="minorHAnsi"/>
              </w:rPr>
              <w:t>2 διανυκτερεύσεις στην Βιέννη σε ξενοδοχείο 4* με πρωινό μπουφέ.</w:t>
            </w:r>
          </w:p>
          <w:p w14:paraId="547C4F54" w14:textId="77777777" w:rsidR="005A090B" w:rsidRDefault="005A090B" w:rsidP="005A090B">
            <w:pPr>
              <w:pStyle w:val="a3"/>
              <w:numPr>
                <w:ilvl w:val="0"/>
                <w:numId w:val="4"/>
              </w:numPr>
              <w:ind w:right="163"/>
              <w:rPr>
                <w:rFonts w:cstheme="minorHAnsi"/>
              </w:rPr>
            </w:pPr>
            <w:r>
              <w:rPr>
                <w:rFonts w:cstheme="minorHAnsi"/>
              </w:rPr>
              <w:t xml:space="preserve">Μεταφορές σύμφωνα με το πρόγραμμα, με πολυτελές - κλιματιζόμενο πούλμαν που τηρεί απολύτως τα υγειονομικά πρωτόκολλα. </w:t>
            </w:r>
          </w:p>
          <w:p w14:paraId="3FFC2BAC" w14:textId="77777777" w:rsidR="005A090B" w:rsidRPr="008016F8" w:rsidRDefault="005A090B" w:rsidP="005A090B">
            <w:pPr>
              <w:pStyle w:val="a3"/>
              <w:numPr>
                <w:ilvl w:val="0"/>
                <w:numId w:val="4"/>
              </w:numPr>
              <w:ind w:right="305"/>
              <w:rPr>
                <w:rFonts w:cstheme="minorHAnsi"/>
              </w:rPr>
            </w:pPr>
            <w:r w:rsidRPr="008016F8">
              <w:rPr>
                <w:rFonts w:cstheme="minorHAnsi"/>
              </w:rPr>
              <w:t>Ξενάγηση του Κάστρου</w:t>
            </w:r>
            <w:r w:rsidRPr="003B40EB">
              <w:rPr>
                <w:rFonts w:cstheme="minorHAnsi"/>
              </w:rPr>
              <w:t xml:space="preserve"> &amp; </w:t>
            </w:r>
            <w:r>
              <w:rPr>
                <w:rFonts w:cstheme="minorHAnsi"/>
              </w:rPr>
              <w:t xml:space="preserve">Παλαιάς πόλης </w:t>
            </w:r>
            <w:r w:rsidRPr="008016F8">
              <w:rPr>
                <w:rFonts w:cstheme="minorHAnsi"/>
              </w:rPr>
              <w:t xml:space="preserve"> της Πράγας</w:t>
            </w:r>
            <w:r>
              <w:rPr>
                <w:rFonts w:cstheme="minorHAnsi"/>
              </w:rPr>
              <w:t xml:space="preserve"> με ελληνόφωνο ξεναγό</w:t>
            </w:r>
          </w:p>
          <w:p w14:paraId="48243D60" w14:textId="77777777" w:rsidR="005A090B" w:rsidRDefault="005A090B" w:rsidP="005A090B">
            <w:pPr>
              <w:pStyle w:val="a3"/>
              <w:numPr>
                <w:ilvl w:val="0"/>
                <w:numId w:val="4"/>
              </w:numPr>
              <w:ind w:right="163"/>
              <w:rPr>
                <w:rFonts w:cstheme="minorHAnsi"/>
              </w:rPr>
            </w:pPr>
            <w:r>
              <w:rPr>
                <w:rFonts w:cstheme="minorHAnsi"/>
              </w:rPr>
              <w:t>Ολοήμερη εκδρομή στο Κάρλοβυ Βάρυ</w:t>
            </w:r>
          </w:p>
          <w:p w14:paraId="31536830" w14:textId="77777777" w:rsidR="005A090B" w:rsidRPr="008016F8" w:rsidRDefault="005A090B" w:rsidP="005A090B">
            <w:pPr>
              <w:pStyle w:val="a3"/>
              <w:numPr>
                <w:ilvl w:val="0"/>
                <w:numId w:val="4"/>
              </w:numPr>
              <w:ind w:right="163"/>
              <w:rPr>
                <w:rFonts w:cstheme="minorHAnsi"/>
              </w:rPr>
            </w:pPr>
            <w:r w:rsidRPr="008016F8">
              <w:rPr>
                <w:rFonts w:cstheme="minorHAnsi"/>
              </w:rPr>
              <w:t xml:space="preserve">Εκδρομή στο Τσέσκυ Κρούμλοβ κατά την διαδρομή μας προς την </w:t>
            </w:r>
            <w:r>
              <w:rPr>
                <w:rFonts w:cstheme="minorHAnsi"/>
              </w:rPr>
              <w:t>Βιέννη.</w:t>
            </w:r>
            <w:r w:rsidRPr="008016F8">
              <w:rPr>
                <w:rFonts w:cstheme="minorHAnsi"/>
              </w:rPr>
              <w:t xml:space="preserve"> </w:t>
            </w:r>
          </w:p>
          <w:p w14:paraId="67D0CAE2" w14:textId="77777777" w:rsidR="005A090B" w:rsidRDefault="005A090B" w:rsidP="005A090B">
            <w:pPr>
              <w:pStyle w:val="a3"/>
              <w:numPr>
                <w:ilvl w:val="0"/>
                <w:numId w:val="4"/>
              </w:numPr>
              <w:ind w:right="163"/>
              <w:rPr>
                <w:rFonts w:cstheme="minorHAnsi"/>
              </w:rPr>
            </w:pPr>
            <w:r>
              <w:rPr>
                <w:rFonts w:cstheme="minorHAnsi"/>
              </w:rPr>
              <w:t>Ξενάγηση στη Βιέννη με Έλληνα ξεναγό</w:t>
            </w:r>
          </w:p>
          <w:p w14:paraId="50042AF3" w14:textId="77777777" w:rsidR="005A090B" w:rsidRDefault="005A090B" w:rsidP="005A090B">
            <w:pPr>
              <w:pStyle w:val="a3"/>
              <w:numPr>
                <w:ilvl w:val="0"/>
                <w:numId w:val="4"/>
              </w:numPr>
              <w:ind w:right="163"/>
              <w:rPr>
                <w:rFonts w:cstheme="minorHAnsi"/>
              </w:rPr>
            </w:pPr>
            <w:r>
              <w:rPr>
                <w:rFonts w:cstheme="minorHAnsi"/>
              </w:rPr>
              <w:t>Εκδρομή στα Βιεννέζικα Δάση</w:t>
            </w:r>
          </w:p>
          <w:p w14:paraId="4AF086DE" w14:textId="77777777" w:rsidR="005A090B" w:rsidRPr="008016F8" w:rsidRDefault="005A090B" w:rsidP="005A090B">
            <w:pPr>
              <w:pStyle w:val="a3"/>
              <w:numPr>
                <w:ilvl w:val="0"/>
                <w:numId w:val="4"/>
              </w:numPr>
              <w:ind w:right="163"/>
              <w:rPr>
                <w:rFonts w:cstheme="minorHAnsi"/>
              </w:rPr>
            </w:pPr>
            <w:r w:rsidRPr="008016F8">
              <w:rPr>
                <w:rFonts w:cstheme="minorHAnsi"/>
              </w:rPr>
              <w:t xml:space="preserve">Πανοραμική ξενάγηση της Μπρατισλάβας. </w:t>
            </w:r>
          </w:p>
          <w:p w14:paraId="0872BD48" w14:textId="77777777" w:rsidR="005A090B" w:rsidRPr="00762D62" w:rsidRDefault="005A090B" w:rsidP="005A090B">
            <w:pPr>
              <w:pStyle w:val="a3"/>
              <w:numPr>
                <w:ilvl w:val="0"/>
                <w:numId w:val="4"/>
              </w:numPr>
              <w:ind w:right="163"/>
              <w:rPr>
                <w:rFonts w:cstheme="minorHAnsi"/>
              </w:rPr>
            </w:pPr>
            <w:r w:rsidRPr="00762D62">
              <w:rPr>
                <w:rFonts w:cstheme="minorHAnsi"/>
              </w:rPr>
              <w:t>1 χειραποσκευή έως 8 κιλά και μία αποσκευή έως 2</w:t>
            </w:r>
            <w:r w:rsidRPr="00225A97">
              <w:rPr>
                <w:rFonts w:cstheme="minorHAnsi"/>
              </w:rPr>
              <w:t>3</w:t>
            </w:r>
            <w:r w:rsidRPr="00762D62">
              <w:rPr>
                <w:rFonts w:cstheme="minorHAnsi"/>
              </w:rPr>
              <w:t xml:space="preserve"> κιλά ανά επιβάτη</w:t>
            </w:r>
          </w:p>
          <w:p w14:paraId="34D42356" w14:textId="77777777" w:rsidR="005A090B" w:rsidRPr="00762D62" w:rsidRDefault="005A090B" w:rsidP="005A090B">
            <w:pPr>
              <w:pStyle w:val="a3"/>
              <w:numPr>
                <w:ilvl w:val="0"/>
                <w:numId w:val="4"/>
              </w:numPr>
              <w:ind w:right="163"/>
              <w:rPr>
                <w:rFonts w:cstheme="minorHAnsi"/>
              </w:rPr>
            </w:pPr>
            <w:r w:rsidRPr="00762D62">
              <w:rPr>
                <w:rFonts w:cstheme="minorHAnsi"/>
              </w:rPr>
              <w:t>Ελληνόφωνος τοπικός αρχηγός – συνοδός.</w:t>
            </w:r>
          </w:p>
          <w:p w14:paraId="495C6C37" w14:textId="77777777" w:rsidR="005A090B" w:rsidRPr="00762D62" w:rsidRDefault="005A090B" w:rsidP="005A090B">
            <w:pPr>
              <w:pStyle w:val="a3"/>
              <w:numPr>
                <w:ilvl w:val="0"/>
                <w:numId w:val="4"/>
              </w:numPr>
              <w:ind w:right="163"/>
              <w:rPr>
                <w:rFonts w:cstheme="minorHAnsi"/>
              </w:rPr>
            </w:pPr>
            <w:r w:rsidRPr="00762D62">
              <w:rPr>
                <w:rFonts w:cstheme="minorHAnsi"/>
              </w:rPr>
              <w:t>Ενημερωτικά έντυπα.</w:t>
            </w:r>
          </w:p>
          <w:p w14:paraId="79B048E0" w14:textId="77777777" w:rsidR="005A090B" w:rsidRPr="00762D62" w:rsidRDefault="005A090B" w:rsidP="005A090B">
            <w:pPr>
              <w:pStyle w:val="a3"/>
              <w:numPr>
                <w:ilvl w:val="0"/>
                <w:numId w:val="4"/>
              </w:numPr>
              <w:ind w:right="163"/>
              <w:rPr>
                <w:rFonts w:cstheme="minorHAnsi"/>
              </w:rPr>
            </w:pPr>
            <w:r w:rsidRPr="00762D62">
              <w:rPr>
                <w:rFonts w:cstheme="minorHAnsi"/>
              </w:rPr>
              <w:t>Ταξιδιωτική ασφάλεια.</w:t>
            </w:r>
          </w:p>
          <w:p w14:paraId="7AE8C3D7" w14:textId="77777777" w:rsidR="005A090B" w:rsidRPr="00762D62" w:rsidRDefault="005A090B" w:rsidP="005A090B">
            <w:pPr>
              <w:pStyle w:val="a3"/>
              <w:numPr>
                <w:ilvl w:val="0"/>
                <w:numId w:val="4"/>
              </w:numPr>
              <w:ind w:right="163"/>
              <w:rPr>
                <w:rFonts w:cstheme="minorHAnsi"/>
              </w:rPr>
            </w:pPr>
            <w:r w:rsidRPr="00762D62">
              <w:rPr>
                <w:rFonts w:cstheme="minorHAnsi"/>
              </w:rPr>
              <w:t>Φ.Π.Α.</w:t>
            </w:r>
          </w:p>
          <w:p w14:paraId="4EAE02B8" w14:textId="77777777" w:rsidR="005A090B" w:rsidRPr="00762D62" w:rsidRDefault="005A090B" w:rsidP="005A090B">
            <w:pPr>
              <w:jc w:val="both"/>
              <w:rPr>
                <w:rFonts w:cstheme="minorHAnsi"/>
                <w:i/>
                <w:color w:val="1D2956"/>
              </w:rPr>
            </w:pPr>
          </w:p>
          <w:p w14:paraId="04AB312D" w14:textId="77777777" w:rsidR="005A090B" w:rsidRPr="00762D62" w:rsidRDefault="005A090B" w:rsidP="005A090B">
            <w:pPr>
              <w:jc w:val="both"/>
              <w:rPr>
                <w:rFonts w:cstheme="minorHAnsi"/>
              </w:rPr>
            </w:pPr>
            <w:r w:rsidRPr="00762D62">
              <w:rPr>
                <w:rFonts w:cstheme="minorHAnsi"/>
                <w:i/>
                <w:color w:val="1D2956"/>
              </w:rPr>
              <w:t xml:space="preserve">Σημείωση:  </w:t>
            </w:r>
            <w:r w:rsidRPr="00762D62">
              <w:rPr>
                <w:rFonts w:cstheme="minorHAnsi"/>
                <w:i/>
                <w:color w:val="1D2956"/>
              </w:rPr>
              <w:br/>
            </w:r>
            <w:r w:rsidRPr="00762D62">
              <w:rPr>
                <w:rFonts w:cstheme="minorHAnsi"/>
              </w:rPr>
              <w:t>Οι ξεναγήσεις, εκδρομές, περιηγήσεις είναι ενδεικτικές και δύναται να αλλάξει η σειρά που θα πραγματοποιηθούν.</w:t>
            </w:r>
          </w:p>
          <w:p w14:paraId="368A4724" w14:textId="77777777" w:rsidR="005A090B" w:rsidRPr="00AE0BA9" w:rsidRDefault="005A090B" w:rsidP="005A090B">
            <w:pPr>
              <w:pStyle w:val="a3"/>
              <w:ind w:left="426" w:right="305"/>
              <w:rPr>
                <w:rFonts w:cstheme="minorHAnsi"/>
                <w:sz w:val="20"/>
                <w:szCs w:val="20"/>
              </w:rPr>
            </w:pPr>
          </w:p>
        </w:tc>
        <w:tc>
          <w:tcPr>
            <w:tcW w:w="5360" w:type="dxa"/>
            <w:hideMark/>
          </w:tcPr>
          <w:p w14:paraId="71D807F7" w14:textId="77777777" w:rsidR="005A090B" w:rsidRPr="008016F8" w:rsidRDefault="005A090B" w:rsidP="005A090B">
            <w:pPr>
              <w:pStyle w:val="a3"/>
              <w:numPr>
                <w:ilvl w:val="0"/>
                <w:numId w:val="4"/>
              </w:numPr>
              <w:ind w:left="284" w:hanging="284"/>
              <w:rPr>
                <w:rFonts w:cstheme="minorHAnsi"/>
              </w:rPr>
            </w:pPr>
            <w:r w:rsidRPr="008016F8">
              <w:rPr>
                <w:rFonts w:cstheme="minorHAnsi"/>
              </w:rPr>
              <w:t>Φόροι αεροδρομίων (1</w:t>
            </w:r>
            <w:r>
              <w:rPr>
                <w:rFonts w:cstheme="minorHAnsi"/>
                <w:lang w:val="en-US"/>
              </w:rPr>
              <w:t>80</w:t>
            </w:r>
            <w:r w:rsidRPr="008016F8">
              <w:rPr>
                <w:rFonts w:cstheme="minorHAnsi"/>
              </w:rPr>
              <w:t>€).</w:t>
            </w:r>
          </w:p>
          <w:p w14:paraId="07B69169" w14:textId="77777777" w:rsidR="005A090B" w:rsidRPr="008016F8" w:rsidRDefault="005A090B" w:rsidP="005A090B">
            <w:pPr>
              <w:pStyle w:val="a3"/>
              <w:numPr>
                <w:ilvl w:val="0"/>
                <w:numId w:val="4"/>
              </w:numPr>
              <w:ind w:left="284" w:hanging="284"/>
              <w:rPr>
                <w:rFonts w:cstheme="minorHAnsi"/>
              </w:rPr>
            </w:pPr>
            <w:r w:rsidRPr="008016F8">
              <w:rPr>
                <w:rFonts w:cstheme="minorHAnsi"/>
              </w:rPr>
              <w:t>Είσοδοι μουσείων, ανακτόρων και είσοδοι στα διάφορα αξιοθέατα.</w:t>
            </w:r>
          </w:p>
          <w:p w14:paraId="01F5143B" w14:textId="77777777" w:rsidR="005A090B" w:rsidRPr="00AE0BA9" w:rsidRDefault="005A090B" w:rsidP="005A090B">
            <w:pPr>
              <w:pStyle w:val="a3"/>
              <w:numPr>
                <w:ilvl w:val="0"/>
                <w:numId w:val="4"/>
              </w:numPr>
              <w:ind w:left="284" w:hanging="284"/>
              <w:rPr>
                <w:rFonts w:cstheme="minorHAnsi"/>
                <w:sz w:val="20"/>
                <w:szCs w:val="20"/>
              </w:rPr>
            </w:pPr>
            <w:r w:rsidRPr="008016F8">
              <w:rPr>
                <w:rFonts w:cstheme="minorHAnsi"/>
              </w:rPr>
              <w:t>Ό,τι αναφέρεται ως προαιρετικό ή προτεινόμενο και ό,τι ρητά δεν αναγράφεται στα περιλαμβανόμενα</w:t>
            </w:r>
          </w:p>
        </w:tc>
      </w:tr>
    </w:tbl>
    <w:p w14:paraId="6254A098" w14:textId="4C98DA9D" w:rsidR="005A090B" w:rsidRPr="00001CF7" w:rsidRDefault="005A090B" w:rsidP="00DB15FF">
      <w:pPr>
        <w:tabs>
          <w:tab w:val="left" w:pos="7305"/>
        </w:tabs>
        <w:rPr>
          <w:rFonts w:asciiTheme="majorHAnsi" w:hAnsiTheme="majorHAnsi" w:cstheme="majorHAnsi"/>
          <w:b/>
          <w:color w:val="179D4A"/>
          <w:sz w:val="20"/>
          <w:szCs w:val="20"/>
        </w:rPr>
      </w:pPr>
      <w:r w:rsidRPr="00FD12DC">
        <w:rPr>
          <w:rFonts w:ascii="Roboto Slab" w:hAnsi="Roboto Slab"/>
          <w:noProof/>
          <w:sz w:val="18"/>
          <w:szCs w:val="28"/>
          <w:lang w:eastAsia="el-GR"/>
        </w:rPr>
        <mc:AlternateContent>
          <mc:Choice Requires="wps">
            <w:drawing>
              <wp:anchor distT="0" distB="0" distL="114300" distR="114300" simplePos="0" relativeHeight="251659264" behindDoc="0" locked="0" layoutInCell="1" allowOverlap="1" wp14:anchorId="0C92ACAE" wp14:editId="71F7484E">
                <wp:simplePos x="0" y="0"/>
                <wp:positionH relativeFrom="column">
                  <wp:posOffset>18415</wp:posOffset>
                </wp:positionH>
                <wp:positionV relativeFrom="paragraph">
                  <wp:posOffset>144780</wp:posOffset>
                </wp:positionV>
                <wp:extent cx="6619875" cy="0"/>
                <wp:effectExtent l="0" t="0" r="28575" b="19050"/>
                <wp:wrapNone/>
                <wp:docPr id="4" name="Ευθεία γραμμή σύνδεσης 4"/>
                <wp:cNvGraphicFramePr/>
                <a:graphic xmlns:a="http://schemas.openxmlformats.org/drawingml/2006/main">
                  <a:graphicData uri="http://schemas.microsoft.com/office/word/2010/wordprocessingShape">
                    <wps:wsp>
                      <wps:cNvCnPr/>
                      <wps:spPr>
                        <a:xfrm>
                          <a:off x="0" y="0"/>
                          <a:ext cx="6619875" cy="0"/>
                        </a:xfrm>
                        <a:prstGeom prst="line">
                          <a:avLst/>
                        </a:prstGeom>
                        <a:ln w="9525" cap="rnd" cmpd="sng">
                          <a:solidFill>
                            <a:srgbClr val="179D4A"/>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4C9E3" id="Ευθεία γραμμή σύνδεσης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pt,11.4pt" to="522.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" strokecolor="#179d4a">
                <v:stroke joinstyle="miter" endcap="round"/>
              </v:line>
            </w:pict>
          </mc:Fallback>
        </mc:AlternateContent>
      </w:r>
      <w:r w:rsidRPr="0071697A">
        <w:rPr>
          <w:rFonts w:asciiTheme="majorHAnsi" w:hAnsiTheme="majorHAnsi" w:cstheme="majorHAnsi"/>
          <w:b/>
          <w:color w:val="179D4A"/>
          <w:sz w:val="20"/>
          <w:szCs w:val="20"/>
        </w:rPr>
        <w:t xml:space="preserve"> </w:t>
      </w:r>
      <w:r>
        <w:rPr>
          <w:rFonts w:asciiTheme="majorHAnsi" w:hAnsiTheme="majorHAnsi" w:cstheme="majorHAnsi"/>
          <w:b/>
          <w:color w:val="179D4A"/>
          <w:sz w:val="20"/>
          <w:szCs w:val="20"/>
        </w:rPr>
        <w:t>ΠΕΡΙΛΑΜΒΑΝΟΝΤΑΙ</w:t>
      </w:r>
      <w:r w:rsidR="00001CF7" w:rsidRPr="00314EA8">
        <w:rPr>
          <w:rFonts w:asciiTheme="majorHAnsi" w:hAnsiTheme="majorHAnsi" w:cstheme="majorHAnsi"/>
          <w:b/>
          <w:color w:val="179D4A"/>
          <w:sz w:val="20"/>
          <w:szCs w:val="20"/>
        </w:rPr>
        <w:t xml:space="preserve">                                                                       </w:t>
      </w:r>
      <w:r w:rsidR="00001CF7" w:rsidRPr="00001CF7">
        <w:rPr>
          <w:rFonts w:asciiTheme="majorHAnsi" w:hAnsiTheme="majorHAnsi" w:cstheme="majorHAnsi"/>
          <w:b/>
          <w:color w:val="C00000"/>
          <w:sz w:val="20"/>
          <w:szCs w:val="20"/>
        </w:rPr>
        <w:t>ΔΕΝ ΠΕΡΙΛΑΜΒΑΝΟΝΤΑΙ</w:t>
      </w:r>
    </w:p>
    <w:p w14:paraId="68F76282" w14:textId="758B04CB" w:rsidR="005A090B" w:rsidRPr="005A090B" w:rsidRDefault="005A090B" w:rsidP="005A090B">
      <w:pPr>
        <w:rPr>
          <w:sz w:val="40"/>
          <w:szCs w:val="40"/>
        </w:rPr>
      </w:pPr>
    </w:p>
    <w:p w14:paraId="7143CB57" w14:textId="50DCC283" w:rsidR="005A090B" w:rsidRPr="005A090B" w:rsidRDefault="005A090B" w:rsidP="005A090B">
      <w:pPr>
        <w:rPr>
          <w:sz w:val="40"/>
          <w:szCs w:val="40"/>
        </w:rPr>
      </w:pPr>
    </w:p>
    <w:p w14:paraId="0FAEB037" w14:textId="77777777" w:rsidR="005A090B" w:rsidRDefault="005A090B" w:rsidP="005A090B">
      <w:pPr>
        <w:jc w:val="center"/>
        <w:rPr>
          <w:rFonts w:eastAsia="Times New Roman" w:cstheme="minorHAnsi"/>
          <w:b/>
          <w:bCs/>
          <w:i/>
          <w:iCs/>
          <w:color w:val="C00000"/>
          <w:sz w:val="28"/>
          <w:szCs w:val="28"/>
          <w:u w:val="single"/>
          <w:lang w:eastAsia="el-GR"/>
        </w:rPr>
      </w:pPr>
      <w:r w:rsidRPr="00E956A9">
        <w:rPr>
          <w:rFonts w:eastAsia="Times New Roman" w:cstheme="minorHAnsi"/>
          <w:b/>
          <w:bCs/>
          <w:i/>
          <w:iCs/>
          <w:color w:val="C00000"/>
          <w:sz w:val="28"/>
          <w:szCs w:val="28"/>
          <w:u w:val="single"/>
          <w:lang w:eastAsia="el-GR"/>
        </w:rPr>
        <w:t>ΓΙΑ ΟΠΟΙΑΔΗΠΟΤΕ ΠΕΡΑΙΤΕΡΩ ΠΛΗΡΟΦΟΡΙΑ ΘΑ ΧΑΡΟΥΜΕ ΝΑ ΣΑΣ ΕΞΥΠΗΡΕΤΗΣΟΥΜΕ!</w:t>
      </w:r>
    </w:p>
    <w:p w14:paraId="3BAAE5BA" w14:textId="77777777" w:rsidR="005A090B" w:rsidRDefault="005A090B" w:rsidP="005A090B">
      <w:pPr>
        <w:jc w:val="center"/>
        <w:rPr>
          <w:rFonts w:eastAsia="Times New Roman" w:cstheme="minorHAnsi"/>
          <w:b/>
          <w:bCs/>
          <w:i/>
          <w:iCs/>
          <w:color w:val="C00000"/>
          <w:sz w:val="28"/>
          <w:szCs w:val="28"/>
          <w:u w:val="single"/>
          <w:lang w:eastAsia="el-GR"/>
        </w:rPr>
      </w:pPr>
    </w:p>
    <w:p w14:paraId="263BEFCE" w14:textId="77777777" w:rsidR="005A090B" w:rsidRPr="002E02F6" w:rsidRDefault="005A090B" w:rsidP="005A090B">
      <w:pPr>
        <w:jc w:val="center"/>
        <w:rPr>
          <w:rFonts w:eastAsia="Times New Roman" w:cstheme="minorHAnsi"/>
          <w:b/>
          <w:bCs/>
          <w:i/>
          <w:iCs/>
          <w:color w:val="C00000"/>
          <w:sz w:val="28"/>
          <w:szCs w:val="28"/>
          <w:u w:val="single"/>
          <w:lang w:val="en-US" w:eastAsia="el-GR"/>
        </w:rPr>
      </w:pPr>
      <w:r>
        <w:rPr>
          <w:rFonts w:eastAsia="Times New Roman" w:cstheme="minorHAnsi"/>
          <w:b/>
          <w:bCs/>
          <w:i/>
          <w:iCs/>
          <w:color w:val="C00000"/>
          <w:sz w:val="28"/>
          <w:szCs w:val="28"/>
          <w:u w:val="single"/>
          <w:lang w:val="en-US" w:eastAsia="el-GR"/>
        </w:rPr>
        <w:t>www.lazaristravel.com</w:t>
      </w:r>
    </w:p>
    <w:p w14:paraId="646B8681" w14:textId="77777777" w:rsidR="005A090B" w:rsidRPr="00072E2C" w:rsidRDefault="005A090B" w:rsidP="005A090B">
      <w:pPr>
        <w:rPr>
          <w:rFonts w:eastAsia="Times New Roman" w:cstheme="minorHAnsi"/>
          <w:b/>
          <w:bCs/>
          <w:i/>
          <w:iCs/>
          <w:sz w:val="28"/>
          <w:szCs w:val="28"/>
          <w:u w:val="single"/>
          <w:lang w:val="en-US" w:eastAsia="el-GR"/>
        </w:rPr>
      </w:pPr>
    </w:p>
    <w:p w14:paraId="401F09CF" w14:textId="01C82B76" w:rsidR="005A090B" w:rsidRPr="005A090B" w:rsidRDefault="005A090B" w:rsidP="005A090B">
      <w:pPr>
        <w:jc w:val="right"/>
        <w:rPr>
          <w:sz w:val="40"/>
          <w:szCs w:val="40"/>
        </w:rPr>
      </w:pPr>
    </w:p>
    <w:p w14:paraId="7737F880" w14:textId="39452DE7" w:rsidR="005A090B" w:rsidRPr="005A090B" w:rsidRDefault="005A090B" w:rsidP="005A090B">
      <w:pPr>
        <w:rPr>
          <w:sz w:val="40"/>
          <w:szCs w:val="40"/>
        </w:rPr>
      </w:pPr>
    </w:p>
    <w:p w14:paraId="2DFEDAF3" w14:textId="25226290" w:rsidR="005A090B" w:rsidRPr="005A090B" w:rsidRDefault="005A090B" w:rsidP="005A090B">
      <w:pPr>
        <w:rPr>
          <w:sz w:val="40"/>
          <w:szCs w:val="40"/>
        </w:rPr>
      </w:pPr>
    </w:p>
    <w:p w14:paraId="332BF053" w14:textId="37AF7AF7" w:rsidR="005A090B" w:rsidRPr="005A090B" w:rsidRDefault="005A090B" w:rsidP="005A090B">
      <w:pPr>
        <w:rPr>
          <w:sz w:val="40"/>
          <w:szCs w:val="40"/>
        </w:rPr>
      </w:pPr>
    </w:p>
    <w:p w14:paraId="620D3543" w14:textId="2FC13BE2" w:rsidR="005A090B" w:rsidRPr="005A090B" w:rsidRDefault="005A090B" w:rsidP="005A090B">
      <w:pPr>
        <w:rPr>
          <w:sz w:val="40"/>
          <w:szCs w:val="40"/>
        </w:rPr>
      </w:pPr>
    </w:p>
    <w:p w14:paraId="23232033" w14:textId="159708DD" w:rsidR="005A090B" w:rsidRPr="005A090B" w:rsidRDefault="005A090B" w:rsidP="005A090B">
      <w:pPr>
        <w:rPr>
          <w:sz w:val="40"/>
          <w:szCs w:val="40"/>
        </w:rPr>
      </w:pPr>
    </w:p>
    <w:p w14:paraId="5E3BD2EF" w14:textId="3818140F" w:rsidR="005A090B" w:rsidRPr="005A090B" w:rsidRDefault="005A090B" w:rsidP="005A090B">
      <w:pPr>
        <w:rPr>
          <w:sz w:val="40"/>
          <w:szCs w:val="40"/>
        </w:rPr>
      </w:pPr>
    </w:p>
    <w:p w14:paraId="0EC6593F" w14:textId="6A5A7889" w:rsidR="005A090B" w:rsidRPr="005A090B" w:rsidRDefault="005A090B" w:rsidP="005A090B">
      <w:pPr>
        <w:rPr>
          <w:sz w:val="40"/>
          <w:szCs w:val="40"/>
        </w:rPr>
      </w:pPr>
    </w:p>
    <w:p w14:paraId="2BCF17E2" w14:textId="42D3F319" w:rsidR="005A090B" w:rsidRPr="005A090B" w:rsidRDefault="005A090B" w:rsidP="005A090B">
      <w:pPr>
        <w:rPr>
          <w:sz w:val="40"/>
          <w:szCs w:val="40"/>
        </w:rPr>
      </w:pPr>
    </w:p>
    <w:p w14:paraId="5821D02F" w14:textId="243C8D91" w:rsidR="005A090B" w:rsidRPr="005A090B" w:rsidRDefault="005A090B" w:rsidP="005A090B">
      <w:pPr>
        <w:rPr>
          <w:sz w:val="40"/>
          <w:szCs w:val="40"/>
        </w:rPr>
      </w:pPr>
    </w:p>
    <w:p w14:paraId="420FBC22" w14:textId="70B130A0" w:rsidR="005A090B" w:rsidRPr="005A090B" w:rsidRDefault="005A090B" w:rsidP="005A090B">
      <w:pPr>
        <w:rPr>
          <w:sz w:val="40"/>
          <w:szCs w:val="40"/>
        </w:rPr>
      </w:pPr>
    </w:p>
    <w:p w14:paraId="58A366E1" w14:textId="77777777" w:rsidR="005A090B" w:rsidRPr="005A090B" w:rsidRDefault="005A090B" w:rsidP="005A090B">
      <w:pPr>
        <w:rPr>
          <w:sz w:val="40"/>
          <w:szCs w:val="40"/>
        </w:rPr>
      </w:pPr>
    </w:p>
    <w:sectPr w:rsidR="005A090B" w:rsidRPr="005A090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Roboto Slab">
    <w:altName w:val="Calibri"/>
    <w:charset w:val="A1"/>
    <w:family w:val="auto"/>
    <w:pitch w:val="variable"/>
    <w:sig w:usb0="E00002FF" w:usb1="5000205B" w:usb2="0000002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26BB8"/>
    <w:multiLevelType w:val="hybridMultilevel"/>
    <w:tmpl w:val="C7DA97F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57B86739"/>
    <w:multiLevelType w:val="hybridMultilevel"/>
    <w:tmpl w:val="98C67A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9003804"/>
    <w:multiLevelType w:val="hybridMultilevel"/>
    <w:tmpl w:val="AB429E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1797871700">
    <w:abstractNumId w:val="1"/>
  </w:num>
  <w:num w:numId="2" w16cid:durableId="975836224">
    <w:abstractNumId w:val="0"/>
  </w:num>
  <w:num w:numId="3" w16cid:durableId="373771418">
    <w:abstractNumId w:val="3"/>
  </w:num>
  <w:num w:numId="4" w16cid:durableId="399136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104"/>
    <w:rsid w:val="00001CF7"/>
    <w:rsid w:val="0005590C"/>
    <w:rsid w:val="000F72C2"/>
    <w:rsid w:val="0019465D"/>
    <w:rsid w:val="002049A2"/>
    <w:rsid w:val="0027608F"/>
    <w:rsid w:val="00314EA8"/>
    <w:rsid w:val="00341186"/>
    <w:rsid w:val="00404774"/>
    <w:rsid w:val="004065F8"/>
    <w:rsid w:val="004770D1"/>
    <w:rsid w:val="004B4F24"/>
    <w:rsid w:val="005A090B"/>
    <w:rsid w:val="005A44DD"/>
    <w:rsid w:val="005F552C"/>
    <w:rsid w:val="00682D26"/>
    <w:rsid w:val="007C5B44"/>
    <w:rsid w:val="007D23AA"/>
    <w:rsid w:val="007E11A4"/>
    <w:rsid w:val="007F379F"/>
    <w:rsid w:val="008C2867"/>
    <w:rsid w:val="00996104"/>
    <w:rsid w:val="009D1305"/>
    <w:rsid w:val="00BD7C75"/>
    <w:rsid w:val="00C03332"/>
    <w:rsid w:val="00C477E2"/>
    <w:rsid w:val="00D04A27"/>
    <w:rsid w:val="00DB15FF"/>
    <w:rsid w:val="00F54F0D"/>
    <w:rsid w:val="00FA559E"/>
    <w:rsid w:val="00FC28C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568DE"/>
  <w15:chartTrackingRefBased/>
  <w15:docId w15:val="{7DBE5C5D-3AF4-4661-B7AD-D96473B0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4774"/>
    <w:pPr>
      <w:ind w:left="720"/>
      <w:contextualSpacing/>
    </w:pPr>
  </w:style>
  <w:style w:type="table" w:styleId="a4">
    <w:name w:val="Table Grid"/>
    <w:basedOn w:val="a1"/>
    <w:uiPriority w:val="59"/>
    <w:rsid w:val="005A0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A090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B1539-C513-4E31-A9A6-CB5DD0BBA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1897</Words>
  <Characters>10248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Pantelis Themelis</cp:lastModifiedBy>
  <cp:revision>3</cp:revision>
  <dcterms:created xsi:type="dcterms:W3CDTF">2022-08-04T15:13:00Z</dcterms:created>
  <dcterms:modified xsi:type="dcterms:W3CDTF">2022-08-04T15:14:00Z</dcterms:modified>
</cp:coreProperties>
</file>